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842" w:rsidRPr="00D5539E" w:rsidRDefault="006C1842" w:rsidP="006C1842">
      <w:pPr>
        <w:pStyle w:val="ConsPlu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D5539E">
        <w:rPr>
          <w:rFonts w:ascii="Times New Roman" w:hAnsi="Times New Roman" w:cs="Times New Roman"/>
          <w:sz w:val="28"/>
          <w:szCs w:val="28"/>
        </w:rPr>
        <w:t>БЕЛГОРОДСКАЯ ОБЛАСТЬ РОССИЙСКОЙ ФЕДЕРАЦИИ</w:t>
      </w:r>
    </w:p>
    <w:p w:rsidR="006C1842" w:rsidRPr="00D5539E" w:rsidRDefault="006C1842" w:rsidP="006C1842">
      <w:pPr>
        <w:pStyle w:val="ConsPlu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D5539E">
        <w:rPr>
          <w:rFonts w:ascii="Times New Roman" w:hAnsi="Times New Roman" w:cs="Times New Roman"/>
          <w:sz w:val="28"/>
          <w:szCs w:val="28"/>
        </w:rPr>
        <w:t>МУНИЦИПАЛЬНЫЙ СОВЕТ ПРОХОРОВСКОГО РАЙОНА</w:t>
      </w:r>
    </w:p>
    <w:p w:rsidR="006C1842" w:rsidRPr="00D5539E" w:rsidRDefault="006C1842" w:rsidP="006C1842">
      <w:pPr>
        <w:pStyle w:val="ConsPlusTitle"/>
        <w:ind w:right="-1"/>
        <w:rPr>
          <w:rFonts w:ascii="Times New Roman" w:hAnsi="Times New Roman" w:cs="Times New Roman"/>
          <w:sz w:val="28"/>
          <w:szCs w:val="28"/>
        </w:rPr>
      </w:pPr>
    </w:p>
    <w:p w:rsidR="006C1842" w:rsidRPr="00D5539E" w:rsidRDefault="006C1842" w:rsidP="006C1842">
      <w:pPr>
        <w:pStyle w:val="ConsPlusTitle"/>
        <w:ind w:right="-1"/>
        <w:rPr>
          <w:rFonts w:ascii="Times New Roman" w:hAnsi="Times New Roman" w:cs="Times New Roman"/>
          <w:sz w:val="28"/>
          <w:szCs w:val="28"/>
        </w:rPr>
      </w:pPr>
    </w:p>
    <w:p w:rsidR="006C1842" w:rsidRPr="00D5539E" w:rsidRDefault="006C1842" w:rsidP="006C1842">
      <w:pPr>
        <w:pStyle w:val="ConsPlu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D5539E">
        <w:rPr>
          <w:rFonts w:ascii="Times New Roman" w:hAnsi="Times New Roman" w:cs="Times New Roman"/>
          <w:sz w:val="28"/>
          <w:szCs w:val="28"/>
        </w:rPr>
        <w:t>ПРОЕКТ РЕШЕНИЯ</w:t>
      </w:r>
    </w:p>
    <w:p w:rsidR="006C1842" w:rsidRPr="00D5539E" w:rsidRDefault="006C1842" w:rsidP="006C1842">
      <w:pPr>
        <w:pStyle w:val="ConsPlusTitle"/>
        <w:ind w:right="-1"/>
        <w:rPr>
          <w:rFonts w:ascii="Times New Roman" w:hAnsi="Times New Roman" w:cs="Times New Roman"/>
          <w:sz w:val="28"/>
          <w:szCs w:val="28"/>
        </w:rPr>
      </w:pPr>
    </w:p>
    <w:p w:rsidR="006C1842" w:rsidRPr="00DC05B0" w:rsidRDefault="006C1842" w:rsidP="006C1842">
      <w:pPr>
        <w:pStyle w:val="ConsPlusTitle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5539E">
        <w:rPr>
          <w:rFonts w:ascii="Times New Roman" w:hAnsi="Times New Roman" w:cs="Times New Roman"/>
          <w:sz w:val="28"/>
          <w:szCs w:val="28"/>
        </w:rPr>
        <w:t>от _____________ 202</w:t>
      </w:r>
      <w:r w:rsidR="005E44DC">
        <w:rPr>
          <w:rFonts w:ascii="Times New Roman" w:hAnsi="Times New Roman" w:cs="Times New Roman"/>
          <w:sz w:val="28"/>
          <w:szCs w:val="28"/>
        </w:rPr>
        <w:t>3</w:t>
      </w:r>
      <w:r w:rsidRPr="00D5539E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№ ____     </w:t>
      </w:r>
    </w:p>
    <w:p w:rsidR="006C1842" w:rsidRPr="00DC05B0" w:rsidRDefault="006C1842" w:rsidP="006C1842">
      <w:pPr>
        <w:pStyle w:val="ConsPlusTitle"/>
        <w:ind w:right="5102"/>
        <w:jc w:val="both"/>
        <w:rPr>
          <w:rFonts w:ascii="Times New Roman" w:hAnsi="Times New Roman" w:cs="Times New Roman"/>
          <w:sz w:val="28"/>
          <w:szCs w:val="28"/>
        </w:rPr>
      </w:pPr>
    </w:p>
    <w:p w:rsidR="006C1842" w:rsidRPr="00DC05B0" w:rsidRDefault="006C1842" w:rsidP="006C1842">
      <w:pPr>
        <w:pStyle w:val="ConsPlusTitle"/>
        <w:ind w:right="510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</w:tblGrid>
      <w:tr w:rsidR="00E5280D" w:rsidTr="009C6135">
        <w:trPr>
          <w:trHeight w:val="1766"/>
        </w:trPr>
        <w:tc>
          <w:tcPr>
            <w:tcW w:w="5353" w:type="dxa"/>
          </w:tcPr>
          <w:p w:rsidR="009A265C" w:rsidRDefault="001553BF" w:rsidP="009C61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135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9A265C" w:rsidRPr="009C6135">
              <w:rPr>
                <w:rFonts w:ascii="Times New Roman" w:hAnsi="Times New Roman"/>
                <w:sz w:val="28"/>
                <w:szCs w:val="28"/>
              </w:rPr>
              <w:t>б</w:t>
            </w:r>
            <w:r w:rsidR="009C61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A265C" w:rsidRPr="009C6135">
              <w:rPr>
                <w:rFonts w:ascii="Times New Roman" w:hAnsi="Times New Roman"/>
                <w:sz w:val="28"/>
                <w:szCs w:val="28"/>
              </w:rPr>
              <w:t>утверждении Порядка       определения размера арендной платы, а       также порядка, условий и сроков внесения арендной платы за земельные участки, находящиеся в муниципальной собственности муниципального района «Прохоровский район»</w:t>
            </w:r>
            <w:r w:rsidR="009C6135">
              <w:rPr>
                <w:rFonts w:ascii="Times New Roman" w:hAnsi="Times New Roman"/>
                <w:sz w:val="28"/>
                <w:szCs w:val="28"/>
              </w:rPr>
              <w:t xml:space="preserve"> Белгородской области и </w:t>
            </w:r>
            <w:r w:rsidR="009A265C" w:rsidRPr="009C6135">
              <w:rPr>
                <w:rFonts w:ascii="Times New Roman" w:hAnsi="Times New Roman"/>
                <w:sz w:val="28"/>
                <w:szCs w:val="28"/>
              </w:rPr>
              <w:t>государственная собственность        на которые не разграничена, предоставленные</w:t>
            </w:r>
            <w:r w:rsidR="009C61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A265C" w:rsidRPr="009C6135">
              <w:rPr>
                <w:rFonts w:ascii="Times New Roman" w:hAnsi="Times New Roman"/>
                <w:sz w:val="28"/>
                <w:szCs w:val="28"/>
              </w:rPr>
              <w:t>в аренду без торгов</w:t>
            </w:r>
          </w:p>
          <w:p w:rsidR="009C6135" w:rsidRPr="009C6135" w:rsidRDefault="009C6135" w:rsidP="009C61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1A09" w:rsidRDefault="00841A09" w:rsidP="00F45B14">
            <w:pPr>
              <w:shd w:val="clear" w:color="auto" w:fill="FFFFFF"/>
              <w:textAlignment w:val="baseline"/>
              <w:outlineLvl w:val="1"/>
              <w:rPr>
                <w:rFonts w:ascii="Times New Roman" w:eastAsia="Times New Roman" w:hAnsi="Times New Roman"/>
                <w:b/>
                <w:bCs/>
                <w:color w:val="444444"/>
                <w:sz w:val="28"/>
                <w:szCs w:val="28"/>
              </w:rPr>
            </w:pPr>
          </w:p>
        </w:tc>
      </w:tr>
    </w:tbl>
    <w:p w:rsidR="00BF1849" w:rsidRPr="0050335D" w:rsidRDefault="009C0940" w:rsidP="005E4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171F">
        <w:rPr>
          <w:rFonts w:ascii="Times New Roman" w:hAnsi="Times New Roman" w:cs="Times New Roman"/>
          <w:sz w:val="28"/>
          <w:szCs w:val="28"/>
        </w:rPr>
        <w:t xml:space="preserve">В </w:t>
      </w:r>
      <w:r w:rsidR="00841A09">
        <w:rPr>
          <w:rFonts w:ascii="Times New Roman" w:hAnsi="Times New Roman" w:cs="Times New Roman"/>
          <w:sz w:val="28"/>
          <w:szCs w:val="28"/>
        </w:rPr>
        <w:t>целях приведения в  соответствии с действующим законодательством нормативно-правового акта и в со</w:t>
      </w:r>
      <w:r w:rsidR="002D2867">
        <w:rPr>
          <w:rFonts w:ascii="Times New Roman" w:hAnsi="Times New Roman" w:cs="Times New Roman"/>
          <w:sz w:val="28"/>
          <w:szCs w:val="28"/>
        </w:rPr>
        <w:t xml:space="preserve">ответствии с постановлением Правительства Белгородской области от 19 июня 2023 года № 326-пп «О </w:t>
      </w:r>
      <w:r w:rsidR="00C00383">
        <w:rPr>
          <w:rFonts w:ascii="Times New Roman" w:hAnsi="Times New Roman" w:cs="Times New Roman"/>
          <w:sz w:val="28"/>
          <w:szCs w:val="28"/>
        </w:rPr>
        <w:t>внесении изменений в постановление Правительства Белгородской области от 28 декабря 2017 года № 501-пп»</w:t>
      </w:r>
      <w:r w:rsidR="00DE51E4">
        <w:rPr>
          <w:rFonts w:ascii="Times New Roman" w:hAnsi="Times New Roman" w:cs="Times New Roman"/>
          <w:sz w:val="28"/>
          <w:szCs w:val="28"/>
        </w:rPr>
        <w:t xml:space="preserve"> </w:t>
      </w:r>
      <w:r w:rsidR="006C1842" w:rsidRPr="009C0940">
        <w:rPr>
          <w:rFonts w:ascii="Times New Roman" w:hAnsi="Times New Roman" w:cs="Times New Roman"/>
          <w:sz w:val="28"/>
          <w:szCs w:val="28"/>
        </w:rPr>
        <w:t>Муниципальный совет Прохоровского района р</w:t>
      </w:r>
      <w:r w:rsidR="006C1842" w:rsidRPr="0050335D">
        <w:rPr>
          <w:rFonts w:ascii="Times New Roman" w:hAnsi="Times New Roman" w:cs="Times New Roman"/>
          <w:sz w:val="28"/>
          <w:szCs w:val="28"/>
        </w:rPr>
        <w:t>ешил:</w:t>
      </w:r>
    </w:p>
    <w:p w:rsidR="00D817EF" w:rsidRDefault="00D817EF" w:rsidP="005E4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35D">
        <w:rPr>
          <w:rFonts w:ascii="Times New Roman" w:hAnsi="Times New Roman" w:cs="Times New Roman"/>
          <w:sz w:val="28"/>
          <w:szCs w:val="28"/>
        </w:rPr>
        <w:tab/>
      </w:r>
      <w:r w:rsidR="006C1842" w:rsidRPr="0050335D">
        <w:rPr>
          <w:rFonts w:ascii="Times New Roman" w:hAnsi="Times New Roman" w:cs="Times New Roman"/>
          <w:sz w:val="28"/>
          <w:szCs w:val="28"/>
        </w:rPr>
        <w:t xml:space="preserve">1. </w:t>
      </w:r>
      <w:r w:rsidR="009C6135" w:rsidRPr="0050335D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0E3A60" w:rsidRPr="0050335D">
        <w:rPr>
          <w:rFonts w:ascii="Times New Roman" w:hAnsi="Times New Roman" w:cs="Times New Roman"/>
          <w:sz w:val="28"/>
          <w:szCs w:val="28"/>
        </w:rPr>
        <w:t>Поряд</w:t>
      </w:r>
      <w:r w:rsidR="0030566C" w:rsidRPr="0050335D">
        <w:rPr>
          <w:rFonts w:ascii="Times New Roman" w:hAnsi="Times New Roman" w:cs="Times New Roman"/>
          <w:sz w:val="28"/>
          <w:szCs w:val="28"/>
        </w:rPr>
        <w:t>ок</w:t>
      </w:r>
      <w:r w:rsidR="000E3A60" w:rsidRPr="0050335D">
        <w:rPr>
          <w:rFonts w:ascii="Times New Roman" w:hAnsi="Times New Roman" w:cs="Times New Roman"/>
          <w:sz w:val="28"/>
          <w:szCs w:val="28"/>
        </w:rPr>
        <w:t xml:space="preserve"> определения размера арендной платы, а также порядка, условий и сроков внесения арендной  платы за  земельные участки, находящиеся в муниципальной собственности  муниципального района «Прохоровский район» Белгородской области и государственная собственность на которые не разграничена, предоставленные в аренду без торгов»</w:t>
      </w:r>
      <w:r w:rsidR="004D1CF9" w:rsidRPr="0050335D">
        <w:rPr>
          <w:rFonts w:ascii="Times New Roman" w:hAnsi="Times New Roman" w:cs="Times New Roman"/>
          <w:sz w:val="28"/>
          <w:szCs w:val="28"/>
        </w:rPr>
        <w:t xml:space="preserve"> (</w:t>
      </w:r>
      <w:r w:rsidR="0050335D" w:rsidRPr="0050335D">
        <w:rPr>
          <w:rFonts w:ascii="Times New Roman" w:hAnsi="Times New Roman" w:cs="Times New Roman"/>
          <w:sz w:val="28"/>
          <w:szCs w:val="28"/>
        </w:rPr>
        <w:t>прилагается</w:t>
      </w:r>
      <w:r w:rsidR="004D1CF9" w:rsidRPr="0050335D">
        <w:rPr>
          <w:rFonts w:ascii="Times New Roman" w:hAnsi="Times New Roman" w:cs="Times New Roman"/>
          <w:sz w:val="28"/>
          <w:szCs w:val="28"/>
        </w:rPr>
        <w:t>)</w:t>
      </w:r>
      <w:r w:rsidR="0030566C" w:rsidRPr="0050335D">
        <w:rPr>
          <w:rFonts w:ascii="Times New Roman" w:hAnsi="Times New Roman" w:cs="Times New Roman"/>
          <w:sz w:val="28"/>
          <w:szCs w:val="28"/>
        </w:rPr>
        <w:t>.</w:t>
      </w:r>
    </w:p>
    <w:p w:rsidR="00F607E3" w:rsidRDefault="00F607E3" w:rsidP="005E4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 w:rsidR="00040D1F">
        <w:rPr>
          <w:rFonts w:ascii="Times New Roman" w:hAnsi="Times New Roman" w:cs="Times New Roman"/>
          <w:sz w:val="28"/>
          <w:szCs w:val="28"/>
        </w:rPr>
        <w:t xml:space="preserve">решение Муниципального советп Прохоровского района </w:t>
      </w:r>
      <w:r w:rsidR="007B3DD0">
        <w:rPr>
          <w:rFonts w:ascii="Times New Roman" w:hAnsi="Times New Roman" w:cs="Times New Roman"/>
          <w:sz w:val="28"/>
          <w:szCs w:val="28"/>
        </w:rPr>
        <w:t xml:space="preserve">от </w:t>
      </w:r>
      <w:r w:rsidR="00040D1F">
        <w:rPr>
          <w:rFonts w:ascii="Times New Roman" w:hAnsi="Times New Roman" w:cs="Times New Roman"/>
          <w:sz w:val="28"/>
          <w:szCs w:val="28"/>
        </w:rPr>
        <w:t>30</w:t>
      </w:r>
      <w:r w:rsidR="007B3DD0">
        <w:rPr>
          <w:rFonts w:ascii="Times New Roman" w:hAnsi="Times New Roman" w:cs="Times New Roman"/>
          <w:sz w:val="28"/>
          <w:szCs w:val="28"/>
        </w:rPr>
        <w:t xml:space="preserve"> </w:t>
      </w:r>
      <w:r w:rsidR="00040D1F">
        <w:rPr>
          <w:rFonts w:ascii="Times New Roman" w:hAnsi="Times New Roman" w:cs="Times New Roman"/>
          <w:sz w:val="28"/>
          <w:szCs w:val="28"/>
        </w:rPr>
        <w:t xml:space="preserve">июня </w:t>
      </w:r>
      <w:r w:rsidR="007B3DD0">
        <w:rPr>
          <w:rFonts w:ascii="Times New Roman" w:hAnsi="Times New Roman" w:cs="Times New Roman"/>
          <w:sz w:val="28"/>
          <w:szCs w:val="28"/>
        </w:rPr>
        <w:t>20</w:t>
      </w:r>
      <w:r w:rsidR="00040D1F">
        <w:rPr>
          <w:rFonts w:ascii="Times New Roman" w:hAnsi="Times New Roman" w:cs="Times New Roman"/>
          <w:sz w:val="28"/>
          <w:szCs w:val="28"/>
        </w:rPr>
        <w:t>20</w:t>
      </w:r>
      <w:r w:rsidR="007B3DD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40D1F">
        <w:rPr>
          <w:rFonts w:ascii="Times New Roman" w:hAnsi="Times New Roman" w:cs="Times New Roman"/>
          <w:sz w:val="28"/>
          <w:szCs w:val="28"/>
        </w:rPr>
        <w:t>279</w:t>
      </w:r>
      <w:r w:rsidR="007B3DD0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7B7EE1">
        <w:rPr>
          <w:rFonts w:ascii="Times New Roman" w:hAnsi="Times New Roman" w:cs="Times New Roman"/>
          <w:sz w:val="28"/>
          <w:szCs w:val="28"/>
        </w:rPr>
        <w:t xml:space="preserve">Порядка определения размера арендной платы, а также порядка, условий и сроков внесения арендной платы за земельные участки, находящиеся в муниципальной </w:t>
      </w:r>
      <w:r w:rsidR="006B71C7">
        <w:rPr>
          <w:rFonts w:ascii="Times New Roman" w:hAnsi="Times New Roman" w:cs="Times New Roman"/>
          <w:sz w:val="28"/>
          <w:szCs w:val="28"/>
        </w:rPr>
        <w:t>собственности муниципального района «Прохоровский район» Белгородской области и государственная собственность на которые не разграничена, предоставленные в аренду без торгов».</w:t>
      </w:r>
      <w:proofErr w:type="gramEnd"/>
    </w:p>
    <w:p w:rsidR="007C77FA" w:rsidRDefault="002A29A9" w:rsidP="005E4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77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="005C297C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Установить, что арендная плата, рассчитанная по результатам оценки рыночной стоимости права аренды земельного участка до 21 февраля 2023 года, подлежит перерасчету по истечении 5 лет со дня ее установления</w:t>
      </w:r>
      <w:r w:rsidR="00BD08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4768" w:rsidRPr="00DC05B0" w:rsidRDefault="00E349F4" w:rsidP="005E44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64768">
        <w:rPr>
          <w:rFonts w:ascii="Times New Roman" w:hAnsi="Times New Roman" w:cs="Times New Roman"/>
          <w:sz w:val="28"/>
          <w:szCs w:val="28"/>
        </w:rPr>
        <w:t xml:space="preserve">. </w:t>
      </w:r>
      <w:r w:rsidR="00826629" w:rsidRPr="009C0940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</w:t>
      </w:r>
    </w:p>
    <w:p w:rsidR="006C1842" w:rsidRPr="00DC05B0" w:rsidRDefault="00E349F4" w:rsidP="005E44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C1842" w:rsidRPr="00DC05B0">
        <w:rPr>
          <w:rFonts w:ascii="Times New Roman" w:hAnsi="Times New Roman" w:cs="Times New Roman"/>
          <w:sz w:val="28"/>
          <w:szCs w:val="28"/>
        </w:rPr>
        <w:t xml:space="preserve">. </w:t>
      </w:r>
      <w:r w:rsidR="006C1842">
        <w:rPr>
          <w:rFonts w:ascii="Times New Roman" w:hAnsi="Times New Roman" w:cs="Times New Roman"/>
          <w:sz w:val="28"/>
          <w:szCs w:val="28"/>
        </w:rPr>
        <w:t>Р</w:t>
      </w:r>
      <w:r w:rsidR="006C1842" w:rsidRPr="00FB1874">
        <w:rPr>
          <w:rFonts w:ascii="Times New Roman" w:hAnsi="Times New Roman" w:cs="Times New Roman"/>
          <w:sz w:val="28"/>
          <w:szCs w:val="28"/>
        </w:rPr>
        <w:t>азместить на официальном сайте администрации</w:t>
      </w:r>
      <w:r w:rsidR="006C1842">
        <w:rPr>
          <w:rFonts w:ascii="Times New Roman" w:hAnsi="Times New Roman" w:cs="Times New Roman"/>
          <w:sz w:val="28"/>
          <w:szCs w:val="28"/>
        </w:rPr>
        <w:t xml:space="preserve"> </w:t>
      </w:r>
      <w:r w:rsidR="006C1842" w:rsidRPr="00FB1874">
        <w:rPr>
          <w:rFonts w:ascii="Times New Roman" w:hAnsi="Times New Roman" w:cs="Times New Roman"/>
          <w:sz w:val="28"/>
          <w:szCs w:val="28"/>
        </w:rPr>
        <w:t>муниципального района «Прохоровский район»</w:t>
      </w:r>
      <w:r w:rsidR="000713B8">
        <w:rPr>
          <w:rFonts w:ascii="Times New Roman" w:hAnsi="Times New Roman" w:cs="Times New Roman"/>
          <w:sz w:val="28"/>
          <w:szCs w:val="28"/>
        </w:rPr>
        <w:t>.</w:t>
      </w:r>
      <w:r w:rsidR="00BF18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1842" w:rsidRDefault="00E349F4" w:rsidP="005E44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6C1842" w:rsidRPr="00BD0825">
        <w:rPr>
          <w:rFonts w:ascii="Times New Roman" w:hAnsi="Times New Roman" w:cs="Times New Roman"/>
          <w:sz w:val="28"/>
          <w:szCs w:val="28"/>
        </w:rPr>
        <w:t xml:space="preserve">. </w:t>
      </w:r>
      <w:r w:rsidR="006C1842" w:rsidRPr="00BD0825">
        <w:rPr>
          <w:rFonts w:ascii="Times New Roman" w:hAnsi="Times New Roman" w:cs="Times New Roman"/>
          <w:sz w:val="28"/>
          <w:szCs w:val="28"/>
          <w:lang w:eastAsia="ar-SA"/>
        </w:rPr>
        <w:t>Контроль за выполнением решения возложить на постоянную комиссию по бюджету, муниципальной собственности, налогам и экономической политике (В.Ю. Бузанаков).</w:t>
      </w:r>
    </w:p>
    <w:p w:rsidR="006B71C7" w:rsidRDefault="006B71C7" w:rsidP="005E44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45B14" w:rsidRPr="004E2440" w:rsidRDefault="00F45B14" w:rsidP="005E44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1842" w:rsidRDefault="006C1842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FB1874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proofErr w:type="gramStart"/>
      <w:r w:rsidRPr="00FB1874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FB187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C1842" w:rsidRDefault="006C1842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FB1874">
        <w:rPr>
          <w:rFonts w:ascii="Times New Roman" w:hAnsi="Times New Roman" w:cs="Times New Roman"/>
          <w:b/>
          <w:sz w:val="28"/>
          <w:szCs w:val="28"/>
        </w:rPr>
        <w:t xml:space="preserve">совета Прохоровского района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B1874">
        <w:rPr>
          <w:rFonts w:ascii="Times New Roman" w:hAnsi="Times New Roman" w:cs="Times New Roman"/>
          <w:b/>
          <w:sz w:val="28"/>
          <w:szCs w:val="28"/>
        </w:rPr>
        <w:t>О.</w:t>
      </w:r>
      <w:r>
        <w:rPr>
          <w:rFonts w:ascii="Times New Roman" w:hAnsi="Times New Roman" w:cs="Times New Roman"/>
          <w:b/>
          <w:sz w:val="28"/>
          <w:szCs w:val="28"/>
        </w:rPr>
        <w:t>А.</w:t>
      </w:r>
      <w:r w:rsidRPr="00FB1874">
        <w:rPr>
          <w:rFonts w:ascii="Times New Roman" w:hAnsi="Times New Roman" w:cs="Times New Roman"/>
          <w:b/>
          <w:sz w:val="28"/>
          <w:szCs w:val="28"/>
        </w:rPr>
        <w:t xml:space="preserve"> Пономар</w:t>
      </w:r>
      <w:r>
        <w:rPr>
          <w:rFonts w:ascii="Times New Roman" w:hAnsi="Times New Roman" w:cs="Times New Roman"/>
          <w:b/>
          <w:sz w:val="28"/>
          <w:szCs w:val="28"/>
        </w:rPr>
        <w:t>ё</w:t>
      </w:r>
      <w:r w:rsidRPr="00FB1874">
        <w:rPr>
          <w:rFonts w:ascii="Times New Roman" w:hAnsi="Times New Roman" w:cs="Times New Roman"/>
          <w:b/>
          <w:sz w:val="28"/>
          <w:szCs w:val="28"/>
        </w:rPr>
        <w:t>ва</w:t>
      </w: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B86C4C" w:rsidRDefault="00B86C4C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B86C4C" w:rsidRDefault="00B86C4C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6"/>
      </w:tblGrid>
      <w:tr w:rsidR="005E44DC" w:rsidTr="00B86C4C">
        <w:tc>
          <w:tcPr>
            <w:tcW w:w="3226" w:type="dxa"/>
          </w:tcPr>
          <w:p w:rsidR="005E44DC" w:rsidRDefault="00B86C4C" w:rsidP="0030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 решением Муниципального совета Прохоровский район </w:t>
            </w:r>
          </w:p>
          <w:p w:rsidR="00B86C4C" w:rsidRPr="0030566C" w:rsidRDefault="00B86C4C" w:rsidP="0030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 №______</w:t>
            </w:r>
          </w:p>
          <w:p w:rsidR="0030566C" w:rsidRDefault="0030566C" w:rsidP="005E44DC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C6135" w:rsidRDefault="009C6135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5E44DC" w:rsidRDefault="005E44DC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B71C7" w:rsidRDefault="006B71C7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5E44DC" w:rsidRDefault="005E44DC" w:rsidP="005E44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9C6135" w:rsidRPr="00B77FF8" w:rsidRDefault="009C6135" w:rsidP="005E44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FF8">
        <w:rPr>
          <w:rFonts w:ascii="Times New Roman" w:hAnsi="Times New Roman" w:cs="Times New Roman"/>
          <w:b/>
          <w:sz w:val="28"/>
          <w:szCs w:val="28"/>
        </w:rPr>
        <w:t xml:space="preserve">Порядок определения размера арендной платы, а также порядка, условий и сроков внесения арендной платы за земельные участки, находящиеся в </w:t>
      </w:r>
      <w:r w:rsidR="00CB771A" w:rsidRPr="00CB771A">
        <w:rPr>
          <w:rFonts w:ascii="Times New Roman" w:hAnsi="Times New Roman" w:cs="Times New Roman"/>
          <w:b/>
          <w:sz w:val="28"/>
          <w:szCs w:val="28"/>
        </w:rPr>
        <w:t>муниципальной собственности  муниципального района «Прохоровский район» Белгородской области</w:t>
      </w:r>
      <w:r w:rsidRPr="00B77FF8">
        <w:rPr>
          <w:rFonts w:ascii="Times New Roman" w:hAnsi="Times New Roman" w:cs="Times New Roman"/>
          <w:b/>
          <w:sz w:val="28"/>
          <w:szCs w:val="28"/>
        </w:rPr>
        <w:t xml:space="preserve"> в аренду без торгов</w:t>
      </w:r>
    </w:p>
    <w:p w:rsidR="00F908AD" w:rsidRDefault="00F908AD" w:rsidP="005E44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4DC" w:rsidRDefault="005E44DC" w:rsidP="005E44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08AD" w:rsidRDefault="009C6135" w:rsidP="005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C6135">
        <w:rPr>
          <w:rFonts w:ascii="Times New Roman" w:hAnsi="Times New Roman" w:cs="Times New Roman"/>
          <w:sz w:val="28"/>
          <w:szCs w:val="28"/>
        </w:rPr>
        <w:t>Настоящий порядок определения размера арендной платы, а также порядок, условия и сроки внесения арендной платы за земельные участки, находящиеся в государственной собственности Белгородской области и государственная собственность на которые не разграничена, предоставленные в аренду без торгов (далее - Порядок), разработан в соответствии со </w:t>
      </w:r>
      <w:hyperlink r:id="rId4" w:anchor="ABG0NV" w:history="1">
        <w:r w:rsidRPr="009C6135">
          <w:rPr>
            <w:rStyle w:val="a4"/>
            <w:rFonts w:ascii="Times New Roman" w:hAnsi="Times New Roman" w:cs="Times New Roman"/>
            <w:sz w:val="28"/>
            <w:szCs w:val="28"/>
          </w:rPr>
          <w:t>статьей 39.7 Земельного кодекса Российской Федерации</w:t>
        </w:r>
      </w:hyperlink>
      <w:r w:rsidRPr="009C6135">
        <w:rPr>
          <w:rFonts w:ascii="Times New Roman" w:hAnsi="Times New Roman" w:cs="Times New Roman"/>
          <w:sz w:val="28"/>
          <w:szCs w:val="28"/>
        </w:rPr>
        <w:t> и определяет способы расчета размера арендной платы, а также порядок, условия и</w:t>
      </w:r>
      <w:proofErr w:type="gramEnd"/>
      <w:r w:rsidRPr="009C61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6135">
        <w:rPr>
          <w:rFonts w:ascii="Times New Roman" w:hAnsi="Times New Roman" w:cs="Times New Roman"/>
          <w:sz w:val="28"/>
          <w:szCs w:val="28"/>
        </w:rPr>
        <w:t xml:space="preserve">сроки внесения арендной платы за земельные участки, находящиеся в </w:t>
      </w:r>
      <w:r w:rsidR="00CB771A" w:rsidRPr="00CB771A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 муниципального района «Прохоровский район» Белгородской области </w:t>
      </w:r>
      <w:r w:rsidRPr="009C6135">
        <w:rPr>
          <w:rFonts w:ascii="Times New Roman" w:hAnsi="Times New Roman" w:cs="Times New Roman"/>
          <w:sz w:val="28"/>
          <w:szCs w:val="28"/>
        </w:rPr>
        <w:t xml:space="preserve">и государственная собственность на которые не разграничена, расположенные на территории </w:t>
      </w:r>
      <w:r w:rsidR="00B77FF8">
        <w:rPr>
          <w:rFonts w:ascii="Times New Roman" w:hAnsi="Times New Roman" w:cs="Times New Roman"/>
          <w:sz w:val="28"/>
          <w:szCs w:val="28"/>
        </w:rPr>
        <w:t>Прохоровского района</w:t>
      </w:r>
      <w:r w:rsidRPr="009C6135">
        <w:rPr>
          <w:rFonts w:ascii="Times New Roman" w:hAnsi="Times New Roman" w:cs="Times New Roman"/>
          <w:sz w:val="28"/>
          <w:szCs w:val="28"/>
        </w:rPr>
        <w:t>, предоставленные в аренду без торгов, если иное не предусмотрено законодательством Российской Федерации и Белгородской области.</w:t>
      </w:r>
      <w:proofErr w:type="gramEnd"/>
    </w:p>
    <w:p w:rsidR="00F908AD" w:rsidRDefault="009C6135" w:rsidP="005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C6135">
        <w:rPr>
          <w:rFonts w:ascii="Times New Roman" w:hAnsi="Times New Roman" w:cs="Times New Roman"/>
          <w:sz w:val="28"/>
          <w:szCs w:val="28"/>
        </w:rPr>
        <w:t>Размер арендной платы за зе</w:t>
      </w:r>
      <w:r w:rsidR="00CB771A">
        <w:rPr>
          <w:rFonts w:ascii="Times New Roman" w:hAnsi="Times New Roman" w:cs="Times New Roman"/>
          <w:sz w:val="28"/>
          <w:szCs w:val="28"/>
        </w:rPr>
        <w:t xml:space="preserve">мельные участки, находящиеся в </w:t>
      </w:r>
      <w:r w:rsidRPr="009C6135">
        <w:rPr>
          <w:rFonts w:ascii="Times New Roman" w:hAnsi="Times New Roman" w:cs="Times New Roman"/>
          <w:sz w:val="28"/>
          <w:szCs w:val="28"/>
        </w:rPr>
        <w:t xml:space="preserve"> </w:t>
      </w:r>
      <w:r w:rsidR="00CB771A" w:rsidRPr="00CB771A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 муниципального района «Прохоровский район» Белгородской области </w:t>
      </w:r>
      <w:r w:rsidRPr="009C6135">
        <w:rPr>
          <w:rFonts w:ascii="Times New Roman" w:hAnsi="Times New Roman" w:cs="Times New Roman"/>
          <w:sz w:val="28"/>
          <w:szCs w:val="28"/>
        </w:rPr>
        <w:t xml:space="preserve">и государственная собственность на которые не разграничена, предоставленные в аренду без торгов (далее - земельные участки), в расчете на год (далее - размер арендной платы) определяется </w:t>
      </w:r>
      <w:r w:rsidR="00DF251C" w:rsidRPr="00E74672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C734B7" w:rsidRPr="00E74672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E74672">
        <w:rPr>
          <w:rFonts w:ascii="Times New Roman" w:hAnsi="Times New Roman" w:cs="Times New Roman"/>
          <w:sz w:val="28"/>
          <w:szCs w:val="28"/>
        </w:rPr>
        <w:t>, осуществляющ</w:t>
      </w:r>
      <w:r w:rsidR="00DF251C" w:rsidRPr="00E74672">
        <w:rPr>
          <w:rFonts w:ascii="Times New Roman" w:hAnsi="Times New Roman" w:cs="Times New Roman"/>
          <w:sz w:val="28"/>
          <w:szCs w:val="28"/>
        </w:rPr>
        <w:t>им</w:t>
      </w:r>
      <w:r w:rsidRPr="00E74672">
        <w:rPr>
          <w:rFonts w:ascii="Times New Roman" w:hAnsi="Times New Roman" w:cs="Times New Roman"/>
          <w:sz w:val="28"/>
          <w:szCs w:val="28"/>
        </w:rPr>
        <w:t xml:space="preserve"> в отношении таких земельных участков полномочия по предоставлению в аренду, если иное не установлено федеральным</w:t>
      </w:r>
      <w:proofErr w:type="gramEnd"/>
      <w:r w:rsidRPr="00E74672">
        <w:rPr>
          <w:rFonts w:ascii="Times New Roman" w:hAnsi="Times New Roman" w:cs="Times New Roman"/>
          <w:sz w:val="28"/>
          <w:szCs w:val="28"/>
        </w:rPr>
        <w:t xml:space="preserve"> законодательством, одним из следую</w:t>
      </w:r>
      <w:r w:rsidRPr="009C6135">
        <w:rPr>
          <w:rFonts w:ascii="Times New Roman" w:hAnsi="Times New Roman" w:cs="Times New Roman"/>
          <w:sz w:val="28"/>
          <w:szCs w:val="28"/>
        </w:rPr>
        <w:t>щих способов:</w:t>
      </w:r>
    </w:p>
    <w:p w:rsidR="00F908AD" w:rsidRDefault="009C6135" w:rsidP="00B77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а) на основании кадастровой стоимости земельных участков;</w:t>
      </w:r>
    </w:p>
    <w:p w:rsidR="00F908AD" w:rsidRDefault="009C6135" w:rsidP="005E44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6135">
        <w:rPr>
          <w:rFonts w:ascii="Times New Roman" w:hAnsi="Times New Roman" w:cs="Times New Roman"/>
          <w:sz w:val="28"/>
          <w:szCs w:val="28"/>
        </w:rPr>
        <w:t>б) в соответствии со ставками арендной платы, утвержденными согласно </w:t>
      </w:r>
      <w:r w:rsidRPr="00F908AD">
        <w:rPr>
          <w:rFonts w:ascii="Times New Roman" w:hAnsi="Times New Roman" w:cs="Times New Roman"/>
          <w:sz w:val="28"/>
          <w:szCs w:val="28"/>
        </w:rPr>
        <w:t>Постановлению Правительства Российской</w:t>
      </w:r>
      <w:r w:rsidR="00B77FF8">
        <w:rPr>
          <w:rFonts w:ascii="Times New Roman" w:hAnsi="Times New Roman" w:cs="Times New Roman"/>
          <w:sz w:val="28"/>
          <w:szCs w:val="28"/>
        </w:rPr>
        <w:t xml:space="preserve"> Федерации от 16 июля 2009 года</w:t>
      </w:r>
      <w:r w:rsidRPr="00F908AD">
        <w:rPr>
          <w:rFonts w:ascii="Times New Roman" w:hAnsi="Times New Roman" w:cs="Times New Roman"/>
          <w:sz w:val="28"/>
          <w:szCs w:val="28"/>
        </w:rPr>
        <w:t xml:space="preserve"> </w:t>
      </w:r>
      <w:r w:rsidR="00B77FF8">
        <w:rPr>
          <w:rFonts w:ascii="Times New Roman" w:hAnsi="Times New Roman" w:cs="Times New Roman"/>
          <w:sz w:val="28"/>
          <w:szCs w:val="28"/>
        </w:rPr>
        <w:t xml:space="preserve">№ </w:t>
      </w:r>
      <w:r w:rsidRPr="00F908AD">
        <w:rPr>
          <w:rFonts w:ascii="Times New Roman" w:hAnsi="Times New Roman" w:cs="Times New Roman"/>
          <w:sz w:val="28"/>
          <w:szCs w:val="28"/>
        </w:rPr>
        <w:t xml:space="preserve">582 </w:t>
      </w:r>
      <w:r w:rsidR="00F908AD">
        <w:rPr>
          <w:rFonts w:ascii="Times New Roman" w:hAnsi="Times New Roman" w:cs="Times New Roman"/>
          <w:sz w:val="28"/>
          <w:szCs w:val="28"/>
        </w:rPr>
        <w:t>«</w:t>
      </w:r>
      <w:r w:rsidRPr="00F908AD">
        <w:rPr>
          <w:rFonts w:ascii="Times New Roman" w:hAnsi="Times New Roman" w:cs="Times New Roman"/>
          <w:sz w:val="28"/>
          <w:szCs w:val="28"/>
        </w:rPr>
        <w:t>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</w:t>
      </w:r>
      <w:r w:rsidR="00F908AD">
        <w:rPr>
          <w:rFonts w:ascii="Times New Roman" w:hAnsi="Times New Roman" w:cs="Times New Roman"/>
          <w:sz w:val="28"/>
          <w:szCs w:val="28"/>
        </w:rPr>
        <w:t>ссийской Федерации»</w:t>
      </w:r>
      <w:r w:rsidRPr="009C613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908AD" w:rsidRDefault="009C6135" w:rsidP="005E44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lastRenderedPageBreak/>
        <w:t>3. В случае предоставления земельного участка в аренду для целей, указанных в настоящем пункте, размер арендной платы определяется на основании кадастровой стоимости земельного участка и рассчитывается в размере:</w:t>
      </w:r>
    </w:p>
    <w:p w:rsidR="00F908AD" w:rsidRPr="0030566C" w:rsidRDefault="009C6135" w:rsidP="005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а) 0,01 процента в отношении:- земельного участка, предоставленного физическому или юридическому лицу, имеющему право на освобождение от уплаты земельного налога в соответствии с законодательством о налогах и сборах;</w:t>
      </w:r>
    </w:p>
    <w:p w:rsidR="00F908AD" w:rsidRDefault="009C6135" w:rsidP="005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66C">
        <w:rPr>
          <w:rFonts w:ascii="Times New Roman" w:hAnsi="Times New Roman" w:cs="Times New Roman"/>
          <w:sz w:val="28"/>
          <w:szCs w:val="28"/>
        </w:rPr>
        <w:t>- земельного участка, изъятого из оборота в соответствии со </w:t>
      </w:r>
      <w:hyperlink r:id="rId5" w:anchor="8PO0M2" w:history="1">
        <w:r w:rsidRPr="0030566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27 Земельного кодекса Российской Федерации</w:t>
        </w:r>
      </w:hyperlink>
      <w:r w:rsidRPr="0030566C">
        <w:rPr>
          <w:rFonts w:ascii="Times New Roman" w:hAnsi="Times New Roman" w:cs="Times New Roman"/>
          <w:sz w:val="28"/>
          <w:szCs w:val="28"/>
        </w:rPr>
        <w:t>,</w:t>
      </w:r>
      <w:r w:rsidRPr="009C6135">
        <w:rPr>
          <w:rFonts w:ascii="Times New Roman" w:hAnsi="Times New Roman" w:cs="Times New Roman"/>
          <w:sz w:val="28"/>
          <w:szCs w:val="28"/>
        </w:rPr>
        <w:t xml:space="preserve"> если земельный участок в случаях, установленных федеральными законами, может быть передан в аренду;</w:t>
      </w:r>
    </w:p>
    <w:p w:rsidR="00F908AD" w:rsidRPr="0030566C" w:rsidRDefault="009C6135" w:rsidP="005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- земельного участка, загрязненного опасными отходами, радиоактивными веществами, подвергшегося загрязнению, заражению и деградации, за исключением случаев консервации земель с изъятием их из оборота в соответствии со </w:t>
      </w:r>
      <w:hyperlink r:id="rId6" w:anchor="7EK0KJ" w:history="1">
        <w:r w:rsidRPr="0030566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13 Земельного кодекса Российской Федерации</w:t>
        </w:r>
      </w:hyperlink>
      <w:r w:rsidRPr="0030566C">
        <w:rPr>
          <w:rFonts w:ascii="Times New Roman" w:hAnsi="Times New Roman" w:cs="Times New Roman"/>
          <w:sz w:val="28"/>
          <w:szCs w:val="28"/>
        </w:rPr>
        <w:t>;</w:t>
      </w:r>
    </w:p>
    <w:p w:rsidR="00F908AD" w:rsidRDefault="009C6135" w:rsidP="005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- земельного участка, расположенного на территории опережающего развития, предоставленного резиденту территории опережающего развития, используемого для осуществления деятельности в соответствии с соглашением об осуществлении деятельности на территории опережающего развития, на срок действия указанного соглашения;</w:t>
      </w:r>
    </w:p>
    <w:p w:rsidR="00F908AD" w:rsidRDefault="009C6135" w:rsidP="005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- земельного участка, предоставленного лицу, заключившему концессионное соглашение для осуществления деятельности, предусмотренной концессионным соглашением;</w:t>
      </w:r>
    </w:p>
    <w:p w:rsidR="00B77FF8" w:rsidRDefault="009C6135" w:rsidP="005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 xml:space="preserve">- земельного участка, на котором размещен объект культурного наследия (памятник истории и культуры), находящийся в неудовлетворительном состоянии и нуждающийся в восстановлении, </w:t>
      </w:r>
    </w:p>
    <w:p w:rsidR="00F908AD" w:rsidRDefault="009C6135" w:rsidP="005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- на срок действия договора аренды расположенного на земельном участке объекта культурного наследия (памятника истории и культуры), заключенного в соответствии с </w:t>
      </w:r>
      <w:hyperlink r:id="rId7" w:anchor="64U0IK" w:history="1">
        <w:r w:rsidRPr="0030566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постановлением Правительства Белгородской области от 4 августа 2014 года </w:t>
        </w:r>
        <w:r w:rsidR="00B77FF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Pr="0030566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295-пп </w:t>
        </w:r>
        <w:r w:rsidR="00F908AD" w:rsidRPr="0030566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«</w:t>
        </w:r>
        <w:r w:rsidRPr="0030566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Об утверждении Положения об особенностях </w:t>
        </w:r>
        <w:proofErr w:type="gramStart"/>
        <w:r w:rsidRPr="0030566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предоставления</w:t>
        </w:r>
        <w:proofErr w:type="gramEnd"/>
        <w:r w:rsidRPr="0030566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в аренду являющихся государственной собственностью Белгородской области объектов культурного наследия (памятников истории и культуры), находящихся в неудовлетворительном состоянии</w:t>
        </w:r>
      </w:hyperlink>
      <w:r w:rsidR="00F908AD" w:rsidRPr="0030566C">
        <w:rPr>
          <w:rFonts w:ascii="Times New Roman" w:hAnsi="Times New Roman" w:cs="Times New Roman"/>
          <w:sz w:val="28"/>
          <w:szCs w:val="28"/>
        </w:rPr>
        <w:t>»</w:t>
      </w:r>
      <w:r w:rsidRPr="009C613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6135">
        <w:rPr>
          <w:rFonts w:ascii="Times New Roman" w:hAnsi="Times New Roman" w:cs="Times New Roman"/>
          <w:sz w:val="28"/>
          <w:szCs w:val="28"/>
        </w:rPr>
        <w:t>При нарушении условий охранного обязательства (в том числе в части нарушения сроков проведения ремонтных и реставрационных работ как в целом по объекту, так и отдельных этапов работ), факт которого подтверждается заключением управления государственной охраны объектов культурного наследия области, арендатор земельного участка уплачивает штраф в размере годовой арендной платы, равной рыночной стоимости арендной платы, определяемой в соответствии с законодательством Российской Федерации</w:t>
      </w:r>
      <w:proofErr w:type="gramEnd"/>
      <w:r w:rsidRPr="009C6135">
        <w:rPr>
          <w:rFonts w:ascii="Times New Roman" w:hAnsi="Times New Roman" w:cs="Times New Roman"/>
          <w:sz w:val="28"/>
          <w:szCs w:val="28"/>
        </w:rPr>
        <w:t xml:space="preserve"> об </w:t>
      </w:r>
      <w:proofErr w:type="gramStart"/>
      <w:r w:rsidRPr="009C6135">
        <w:rPr>
          <w:rFonts w:ascii="Times New Roman" w:hAnsi="Times New Roman" w:cs="Times New Roman"/>
          <w:sz w:val="28"/>
          <w:szCs w:val="28"/>
        </w:rPr>
        <w:t>оценочной</w:t>
      </w:r>
      <w:proofErr w:type="gramEnd"/>
      <w:r w:rsidRPr="009C6135">
        <w:rPr>
          <w:rFonts w:ascii="Times New Roman" w:hAnsi="Times New Roman" w:cs="Times New Roman"/>
          <w:sz w:val="28"/>
          <w:szCs w:val="28"/>
        </w:rPr>
        <w:t xml:space="preserve"> деятельности, но не ниже размера земельного налога, в отношении такого земельного участка;</w:t>
      </w:r>
    </w:p>
    <w:p w:rsidR="00F908AD" w:rsidRDefault="009C6135" w:rsidP="005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9C6135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9C6135">
        <w:rPr>
          <w:rFonts w:ascii="Times New Roman" w:hAnsi="Times New Roman" w:cs="Times New Roman"/>
          <w:sz w:val="28"/>
          <w:szCs w:val="28"/>
        </w:rPr>
        <w:t>) 0,05 процента в отношении земельного участка, предоставленного общественно-государственной некоммерческой организации, осуществляющей подготовку граждан по военно-учетным специальностям;</w:t>
      </w:r>
    </w:p>
    <w:p w:rsidR="00F908AD" w:rsidRDefault="009C6135" w:rsidP="005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lastRenderedPageBreak/>
        <w:t>б) 0,3 процента в отношении:</w:t>
      </w:r>
    </w:p>
    <w:p w:rsidR="00F908AD" w:rsidRDefault="009C6135" w:rsidP="005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- земельного участка, предоставленного для сенокошения или выпаса сельскохозяйственных животных;</w:t>
      </w:r>
    </w:p>
    <w:p w:rsidR="00F908AD" w:rsidRDefault="009C6135" w:rsidP="005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6135">
        <w:rPr>
          <w:rFonts w:ascii="Times New Roman" w:hAnsi="Times New Roman" w:cs="Times New Roman"/>
          <w:sz w:val="28"/>
          <w:szCs w:val="28"/>
        </w:rPr>
        <w:t>- земельного участка из земель сельскохозяйственного назначения, представленного не сельскохозяйственными угодьями, относящимися к болотам, пескам (за исключением территориям водоохранных зон, которые примыкают к береговой линии (границам водного объекта), оврагам, нарушенным землям, лесным насаждениям, не входящим в лесной фонд, прочим землям, за исключением земельных участков, загрязненных опасными отходами, радиоактивными веществами, подвергшихся загрязнению, заражению и деградации;</w:t>
      </w:r>
      <w:proofErr w:type="gramEnd"/>
    </w:p>
    <w:p w:rsidR="00F908AD" w:rsidRDefault="009C6135" w:rsidP="005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6135">
        <w:rPr>
          <w:rFonts w:ascii="Times New Roman" w:hAnsi="Times New Roman" w:cs="Times New Roman"/>
          <w:sz w:val="28"/>
          <w:szCs w:val="28"/>
        </w:rPr>
        <w:t>- земельного участка площадью не более 1 га, предоставленного гражданину для индивидуального жилищного строительства, ведения личного подсобного хозяйства, расположенного в населенном пункте с численностью населения не более 200 человек, включенном в перечень, утверждаемый Правительством Белгородской области в соответствии с </w:t>
      </w:r>
      <w:r w:rsidRPr="00F908AD">
        <w:rPr>
          <w:rFonts w:ascii="Times New Roman" w:hAnsi="Times New Roman" w:cs="Times New Roman"/>
          <w:sz w:val="28"/>
          <w:szCs w:val="28"/>
        </w:rPr>
        <w:t xml:space="preserve">законом Белгородской области от 25 декабря 2017 года </w:t>
      </w:r>
      <w:r w:rsidR="00B77FF8">
        <w:rPr>
          <w:rFonts w:ascii="Times New Roman" w:hAnsi="Times New Roman" w:cs="Times New Roman"/>
          <w:sz w:val="28"/>
          <w:szCs w:val="28"/>
        </w:rPr>
        <w:t>№</w:t>
      </w:r>
      <w:r w:rsidRPr="00F908AD">
        <w:rPr>
          <w:rFonts w:ascii="Times New Roman" w:hAnsi="Times New Roman" w:cs="Times New Roman"/>
          <w:sz w:val="28"/>
          <w:szCs w:val="28"/>
        </w:rPr>
        <w:t xml:space="preserve"> 233 </w:t>
      </w:r>
      <w:r w:rsidR="00F908AD" w:rsidRPr="00F908AD">
        <w:rPr>
          <w:rFonts w:ascii="Times New Roman" w:hAnsi="Times New Roman" w:cs="Times New Roman"/>
          <w:sz w:val="28"/>
          <w:szCs w:val="28"/>
        </w:rPr>
        <w:t>«</w:t>
      </w:r>
      <w:r w:rsidRPr="00F908AD">
        <w:rPr>
          <w:rFonts w:ascii="Times New Roman" w:hAnsi="Times New Roman" w:cs="Times New Roman"/>
          <w:sz w:val="28"/>
          <w:szCs w:val="28"/>
        </w:rPr>
        <w:t>О реализации в Белгородской области отдельных положений Земельного кодекса Российской Федерации</w:t>
      </w:r>
      <w:r w:rsidR="00F908AD">
        <w:rPr>
          <w:rFonts w:ascii="Times New Roman" w:hAnsi="Times New Roman" w:cs="Times New Roman"/>
          <w:sz w:val="28"/>
          <w:szCs w:val="28"/>
        </w:rPr>
        <w:t>»</w:t>
      </w:r>
      <w:r w:rsidRPr="009C613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908AD" w:rsidRDefault="009C6135" w:rsidP="005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В случае включения (исключения) населенного пункта из указанного перечня перерасчет арендной платы осуществляется с даты вступления в силу соответствующего нормативного правового акта;</w:t>
      </w:r>
    </w:p>
    <w:p w:rsidR="00F908AD" w:rsidRDefault="009C6135" w:rsidP="005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в) 0,6 процента в отношении:</w:t>
      </w:r>
    </w:p>
    <w:p w:rsidR="00F908AD" w:rsidRDefault="009C6135" w:rsidP="005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- земельного участка, предоставленного гражданину для индивидуального жилищного строительства, ведения личного подсобного хозяйства, садоводства, огородничества, дачного хозяйства;</w:t>
      </w:r>
    </w:p>
    <w:p w:rsidR="00F908AD" w:rsidRDefault="009C6135" w:rsidP="005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- земельного участка, предоставленного для осуществления крестьянским (фермерским) хозяйством его деятельности;</w:t>
      </w:r>
    </w:p>
    <w:p w:rsidR="00F908AD" w:rsidRDefault="009C6135" w:rsidP="005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- земельного участка, предназначенного для размещения зданий и сооружений, обеспечивающих функционирование организаций средств массовой информации, учрежденных юридическими лицами, которые созданы Российской Федерацией и (или) органами государственной власти Российской Федерации;</w:t>
      </w:r>
    </w:p>
    <w:p w:rsidR="009C6135" w:rsidRPr="009C6135" w:rsidRDefault="009C6135" w:rsidP="005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- земельного участка, предназначенного для ведения сельскохозяйственного производства;</w:t>
      </w:r>
    </w:p>
    <w:p w:rsidR="00F908AD" w:rsidRDefault="009C6135" w:rsidP="005E44D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г) 1,5 процента в отношении:</w:t>
      </w:r>
    </w:p>
    <w:p w:rsidR="00F908AD" w:rsidRDefault="009C6135" w:rsidP="005E44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- земельного участка в случае заключения договора аренды в соответствии с </w:t>
      </w:r>
      <w:hyperlink r:id="rId8" w:anchor="ABG0NU" w:history="1">
        <w:r w:rsidRPr="0030566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5 статьи 39.7 Земельного кодекса Российской Федерации</w:t>
        </w:r>
      </w:hyperlink>
      <w:r w:rsidRPr="0030566C">
        <w:rPr>
          <w:rFonts w:ascii="Times New Roman" w:hAnsi="Times New Roman" w:cs="Times New Roman"/>
          <w:sz w:val="28"/>
          <w:szCs w:val="28"/>
        </w:rPr>
        <w:t>,</w:t>
      </w:r>
      <w:r w:rsidRPr="009C6135">
        <w:rPr>
          <w:rFonts w:ascii="Times New Roman" w:hAnsi="Times New Roman" w:cs="Times New Roman"/>
          <w:sz w:val="28"/>
          <w:szCs w:val="28"/>
        </w:rPr>
        <w:t xml:space="preserve"> но не выше размера земельного налога, рассчитанного в отношении такого земельного участка;</w:t>
      </w:r>
    </w:p>
    <w:p w:rsidR="00F908AD" w:rsidRDefault="009C6135" w:rsidP="00F908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6135">
        <w:rPr>
          <w:rFonts w:ascii="Times New Roman" w:hAnsi="Times New Roman" w:cs="Times New Roman"/>
          <w:sz w:val="28"/>
          <w:szCs w:val="28"/>
        </w:rPr>
        <w:t xml:space="preserve">- земельного участка в случаях, не указанных в подпунктах </w:t>
      </w:r>
      <w:r w:rsidR="00F908AD">
        <w:rPr>
          <w:rFonts w:ascii="Times New Roman" w:hAnsi="Times New Roman" w:cs="Times New Roman"/>
          <w:sz w:val="28"/>
          <w:szCs w:val="28"/>
        </w:rPr>
        <w:t>«</w:t>
      </w:r>
      <w:r w:rsidRPr="009C6135">
        <w:rPr>
          <w:rFonts w:ascii="Times New Roman" w:hAnsi="Times New Roman" w:cs="Times New Roman"/>
          <w:sz w:val="28"/>
          <w:szCs w:val="28"/>
        </w:rPr>
        <w:t>а</w:t>
      </w:r>
      <w:r w:rsidR="00F908AD">
        <w:rPr>
          <w:rFonts w:ascii="Times New Roman" w:hAnsi="Times New Roman" w:cs="Times New Roman"/>
          <w:sz w:val="28"/>
          <w:szCs w:val="28"/>
        </w:rPr>
        <w:t>»</w:t>
      </w:r>
      <w:r w:rsidRPr="009C6135">
        <w:rPr>
          <w:rFonts w:ascii="Times New Roman" w:hAnsi="Times New Roman" w:cs="Times New Roman"/>
          <w:sz w:val="28"/>
          <w:szCs w:val="28"/>
        </w:rPr>
        <w:t xml:space="preserve"> - </w:t>
      </w:r>
      <w:r w:rsidR="00F908AD">
        <w:rPr>
          <w:rFonts w:ascii="Times New Roman" w:hAnsi="Times New Roman" w:cs="Times New Roman"/>
          <w:sz w:val="28"/>
          <w:szCs w:val="28"/>
        </w:rPr>
        <w:t>«</w:t>
      </w:r>
      <w:r w:rsidRPr="009C6135">
        <w:rPr>
          <w:rFonts w:ascii="Times New Roman" w:hAnsi="Times New Roman" w:cs="Times New Roman"/>
          <w:sz w:val="28"/>
          <w:szCs w:val="28"/>
        </w:rPr>
        <w:t>в</w:t>
      </w:r>
      <w:r w:rsidR="00F908AD">
        <w:rPr>
          <w:rFonts w:ascii="Times New Roman" w:hAnsi="Times New Roman" w:cs="Times New Roman"/>
          <w:sz w:val="28"/>
          <w:szCs w:val="28"/>
        </w:rPr>
        <w:t>»</w:t>
      </w:r>
      <w:r w:rsidRPr="009C6135">
        <w:rPr>
          <w:rFonts w:ascii="Times New Roman" w:hAnsi="Times New Roman" w:cs="Times New Roman"/>
          <w:sz w:val="28"/>
          <w:szCs w:val="28"/>
        </w:rPr>
        <w:t xml:space="preserve"> пункта 3 и пункте 4 настоящего Порядка, предоставленного собственнику зданий, сооружений, право которого на приобретение в собственность земельного участка ограничено законодательством Российской Федерации, но не выше размера земельного налога, установленного в отношении предназначенных для использования в сходных целях и занимаемых </w:t>
      </w:r>
      <w:r w:rsidRPr="009C6135">
        <w:rPr>
          <w:rFonts w:ascii="Times New Roman" w:hAnsi="Times New Roman" w:cs="Times New Roman"/>
          <w:sz w:val="28"/>
          <w:szCs w:val="28"/>
        </w:rPr>
        <w:lastRenderedPageBreak/>
        <w:t>зданиями, сооружениями земельных участков, для которых указанные ограничения права на</w:t>
      </w:r>
      <w:proofErr w:type="gramEnd"/>
      <w:r w:rsidRPr="009C6135">
        <w:rPr>
          <w:rFonts w:ascii="Times New Roman" w:hAnsi="Times New Roman" w:cs="Times New Roman"/>
          <w:sz w:val="28"/>
          <w:szCs w:val="28"/>
        </w:rPr>
        <w:t xml:space="preserve"> приобретение в собственность отсутствуют;</w:t>
      </w:r>
    </w:p>
    <w:p w:rsidR="00F908AD" w:rsidRDefault="009C6135" w:rsidP="005E44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6135">
        <w:rPr>
          <w:rFonts w:ascii="Times New Roman" w:hAnsi="Times New Roman" w:cs="Times New Roman"/>
          <w:sz w:val="28"/>
          <w:szCs w:val="28"/>
        </w:rPr>
        <w:t xml:space="preserve">- земельного участка, предоставленного юридическому лицу в соответствии с распоряжением Губернатора Белгородской области, на период строительства объектов социально-культурного и коммунально-бытового назначения, на период строительства объектов в рамках реализации инвестиционных проектов (за исключением земельных участков, предоставленных в соответствии с нормами пятого абзаца подпункта </w:t>
      </w:r>
      <w:r w:rsidR="00F908AD">
        <w:rPr>
          <w:rFonts w:ascii="Times New Roman" w:hAnsi="Times New Roman" w:cs="Times New Roman"/>
          <w:sz w:val="28"/>
          <w:szCs w:val="28"/>
        </w:rPr>
        <w:t>«</w:t>
      </w:r>
      <w:r w:rsidRPr="009C6135">
        <w:rPr>
          <w:rFonts w:ascii="Times New Roman" w:hAnsi="Times New Roman" w:cs="Times New Roman"/>
          <w:sz w:val="28"/>
          <w:szCs w:val="28"/>
        </w:rPr>
        <w:t>а</w:t>
      </w:r>
      <w:r w:rsidR="00F908AD">
        <w:rPr>
          <w:rFonts w:ascii="Times New Roman" w:hAnsi="Times New Roman" w:cs="Times New Roman"/>
          <w:sz w:val="28"/>
          <w:szCs w:val="28"/>
        </w:rPr>
        <w:t>»</w:t>
      </w:r>
      <w:r w:rsidRPr="009C6135">
        <w:rPr>
          <w:rFonts w:ascii="Times New Roman" w:hAnsi="Times New Roman" w:cs="Times New Roman"/>
          <w:sz w:val="28"/>
          <w:szCs w:val="28"/>
        </w:rPr>
        <w:t xml:space="preserve"> пункта 3 настоящего Порядка) при условии соответствия указанных объектов, инвестиционных проектов критериям, установленным </w:t>
      </w:r>
      <w:hyperlink r:id="rId9" w:anchor="64U0IK" w:history="1">
        <w:r w:rsidRPr="0030566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 Белгородской</w:t>
        </w:r>
        <w:r w:rsidR="00B77FF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области от 3</w:t>
        </w:r>
        <w:proofErr w:type="gramEnd"/>
        <w:r w:rsidR="00B77FF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апреля 2015 года №</w:t>
        </w:r>
        <w:r w:rsidRPr="0030566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345 </w:t>
        </w:r>
        <w:r w:rsidR="00F908AD" w:rsidRPr="0030566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«</w:t>
        </w:r>
        <w:r w:rsidRPr="0030566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Об установлении критериев, которым должны соответствовать объекты социально-культурного и коммунально-бытового назначения, инвестиционные проекты, для размещения (реализации) которых земельные участки предоставляются в аренду без проведения торгов</w:t>
        </w:r>
      </w:hyperlink>
      <w:r w:rsidR="00F908AD" w:rsidRPr="0030566C">
        <w:rPr>
          <w:rFonts w:ascii="Times New Roman" w:hAnsi="Times New Roman" w:cs="Times New Roman"/>
          <w:sz w:val="28"/>
          <w:szCs w:val="28"/>
        </w:rPr>
        <w:t>»</w:t>
      </w:r>
      <w:r w:rsidRPr="0030566C">
        <w:rPr>
          <w:rFonts w:ascii="Times New Roman" w:hAnsi="Times New Roman" w:cs="Times New Roman"/>
          <w:sz w:val="28"/>
          <w:szCs w:val="28"/>
        </w:rPr>
        <w:t>,</w:t>
      </w:r>
      <w:r w:rsidRPr="009C6135">
        <w:rPr>
          <w:rFonts w:ascii="Times New Roman" w:hAnsi="Times New Roman" w:cs="Times New Roman"/>
          <w:sz w:val="28"/>
          <w:szCs w:val="28"/>
        </w:rPr>
        <w:t xml:space="preserve"> но не выше размера земельного налога, рассчитанного в отношении такого земельного участка;</w:t>
      </w:r>
    </w:p>
    <w:p w:rsidR="00F908AD" w:rsidRDefault="009C6135" w:rsidP="005E44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- земельного участка, предоставленного для размещения объектов регионального и местного значения, за исключением случаев, в которых арендная плата подлежит расчету в соответствии с пунктом 4 настоящего Порядка;</w:t>
      </w:r>
    </w:p>
    <w:p w:rsidR="00F908AD" w:rsidRDefault="009C6135" w:rsidP="005E44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 xml:space="preserve">- земельного участка, предоставленного федеральному государственному унитарному предприятию, подведомственному федеральному органу исполнительной власти, осуществляющему материально-техническое и финансовое обеспечение деятельности Президента Российской Федерации и Правительства Российской Федерации, в случаях, не указанных в подпунктах </w:t>
      </w:r>
      <w:r w:rsidR="00F908AD">
        <w:rPr>
          <w:rFonts w:ascii="Times New Roman" w:hAnsi="Times New Roman" w:cs="Times New Roman"/>
          <w:sz w:val="28"/>
          <w:szCs w:val="28"/>
        </w:rPr>
        <w:t>«</w:t>
      </w:r>
      <w:r w:rsidRPr="009C6135">
        <w:rPr>
          <w:rFonts w:ascii="Times New Roman" w:hAnsi="Times New Roman" w:cs="Times New Roman"/>
          <w:sz w:val="28"/>
          <w:szCs w:val="28"/>
        </w:rPr>
        <w:t>а</w:t>
      </w:r>
      <w:r w:rsidR="00F908AD">
        <w:rPr>
          <w:rFonts w:ascii="Times New Roman" w:hAnsi="Times New Roman" w:cs="Times New Roman"/>
          <w:sz w:val="28"/>
          <w:szCs w:val="28"/>
        </w:rPr>
        <w:t>»</w:t>
      </w:r>
      <w:r w:rsidRPr="009C6135">
        <w:rPr>
          <w:rFonts w:ascii="Times New Roman" w:hAnsi="Times New Roman" w:cs="Times New Roman"/>
          <w:sz w:val="28"/>
          <w:szCs w:val="28"/>
        </w:rPr>
        <w:t xml:space="preserve"> - </w:t>
      </w:r>
      <w:r w:rsidR="00F908AD">
        <w:rPr>
          <w:rFonts w:ascii="Times New Roman" w:hAnsi="Times New Roman" w:cs="Times New Roman"/>
          <w:sz w:val="28"/>
          <w:szCs w:val="28"/>
        </w:rPr>
        <w:t>«</w:t>
      </w:r>
      <w:r w:rsidRPr="009C6135">
        <w:rPr>
          <w:rFonts w:ascii="Times New Roman" w:hAnsi="Times New Roman" w:cs="Times New Roman"/>
          <w:sz w:val="28"/>
          <w:szCs w:val="28"/>
        </w:rPr>
        <w:t>в</w:t>
      </w:r>
      <w:r w:rsidR="00F908AD">
        <w:rPr>
          <w:rFonts w:ascii="Times New Roman" w:hAnsi="Times New Roman" w:cs="Times New Roman"/>
          <w:sz w:val="28"/>
          <w:szCs w:val="28"/>
        </w:rPr>
        <w:t>»</w:t>
      </w:r>
      <w:r w:rsidRPr="009C6135">
        <w:rPr>
          <w:rFonts w:ascii="Times New Roman" w:hAnsi="Times New Roman" w:cs="Times New Roman"/>
          <w:sz w:val="28"/>
          <w:szCs w:val="28"/>
        </w:rPr>
        <w:t xml:space="preserve"> настоящего пункта и пункте 4 настоящего Порядка;</w:t>
      </w:r>
    </w:p>
    <w:p w:rsidR="00F908AD" w:rsidRDefault="009C6135" w:rsidP="005E44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д) 2 процента в отношении:</w:t>
      </w:r>
    </w:p>
    <w:p w:rsidR="00F908AD" w:rsidRDefault="009C6135" w:rsidP="005E44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- земельного участка, предоставленного в соответствии со </w:t>
      </w:r>
      <w:hyperlink r:id="rId10" w:anchor="AB80NT" w:history="1">
        <w:r w:rsidRPr="0030566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39.6 Земельного кодекса Российской Федерации</w:t>
        </w:r>
      </w:hyperlink>
      <w:r w:rsidRPr="009C6135">
        <w:rPr>
          <w:rFonts w:ascii="Times New Roman" w:hAnsi="Times New Roman" w:cs="Times New Roman"/>
          <w:sz w:val="28"/>
          <w:szCs w:val="28"/>
        </w:rPr>
        <w:t> недропользователю для проведения работ, связанных с пользованием недрами;</w:t>
      </w:r>
    </w:p>
    <w:p w:rsidR="00F908AD" w:rsidRDefault="009C6135" w:rsidP="005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 xml:space="preserve">- земельного участка, предоставленного без проведения торгов, на котором отсутствуют здания, сооружения, объекты незавершенного строительства, в случаях, не указанных в подпунктах </w:t>
      </w:r>
      <w:r w:rsidR="00F908AD">
        <w:rPr>
          <w:rFonts w:ascii="Times New Roman" w:hAnsi="Times New Roman" w:cs="Times New Roman"/>
          <w:sz w:val="28"/>
          <w:szCs w:val="28"/>
        </w:rPr>
        <w:t>«</w:t>
      </w:r>
      <w:r w:rsidRPr="009C6135">
        <w:rPr>
          <w:rFonts w:ascii="Times New Roman" w:hAnsi="Times New Roman" w:cs="Times New Roman"/>
          <w:sz w:val="28"/>
          <w:szCs w:val="28"/>
        </w:rPr>
        <w:t>а</w:t>
      </w:r>
      <w:r w:rsidR="00F908AD">
        <w:rPr>
          <w:rFonts w:ascii="Times New Roman" w:hAnsi="Times New Roman" w:cs="Times New Roman"/>
          <w:sz w:val="28"/>
          <w:szCs w:val="28"/>
        </w:rPr>
        <w:t>» - «</w:t>
      </w:r>
      <w:r w:rsidRPr="009C6135">
        <w:rPr>
          <w:rFonts w:ascii="Times New Roman" w:hAnsi="Times New Roman" w:cs="Times New Roman"/>
          <w:sz w:val="28"/>
          <w:szCs w:val="28"/>
        </w:rPr>
        <w:t>г</w:t>
      </w:r>
      <w:r w:rsidR="00F908AD">
        <w:rPr>
          <w:rFonts w:ascii="Times New Roman" w:hAnsi="Times New Roman" w:cs="Times New Roman"/>
          <w:sz w:val="28"/>
          <w:szCs w:val="28"/>
        </w:rPr>
        <w:t>»</w:t>
      </w:r>
      <w:r w:rsidRPr="009C6135">
        <w:rPr>
          <w:rFonts w:ascii="Times New Roman" w:hAnsi="Times New Roman" w:cs="Times New Roman"/>
          <w:sz w:val="28"/>
          <w:szCs w:val="28"/>
        </w:rPr>
        <w:t xml:space="preserve"> настоящего пункта и пункте 4 настоящего Порядка;</w:t>
      </w:r>
    </w:p>
    <w:p w:rsidR="00F908AD" w:rsidRDefault="009C6135" w:rsidP="005E4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9C6135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9C6135">
        <w:rPr>
          <w:rFonts w:ascii="Times New Roman" w:hAnsi="Times New Roman" w:cs="Times New Roman"/>
          <w:sz w:val="28"/>
          <w:szCs w:val="28"/>
        </w:rPr>
        <w:t>) 3 процента в отношении земельного участка, предназначенного для эксплуатации гаража, принадлежащего гражданину и используемого в некоммерческих целях. Процент от кадастровой стоимости, указанный в настоящем подпункте, может быть увеличен, но не более чем до 4,5 процента, нормативными правовыми актами представительных органов муниципальных районов, городских округов;</w:t>
      </w:r>
    </w:p>
    <w:p w:rsidR="00F908AD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9C6135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9C6135">
        <w:rPr>
          <w:rFonts w:ascii="Times New Roman" w:hAnsi="Times New Roman" w:cs="Times New Roman"/>
          <w:sz w:val="28"/>
          <w:szCs w:val="28"/>
        </w:rPr>
        <w:t>) 3 процента в отношении земельного участка в случ</w:t>
      </w:r>
      <w:r w:rsidR="00F908AD">
        <w:rPr>
          <w:rFonts w:ascii="Times New Roman" w:hAnsi="Times New Roman" w:cs="Times New Roman"/>
          <w:sz w:val="28"/>
          <w:szCs w:val="28"/>
        </w:rPr>
        <w:t>аях, не указанных в подпунктах «</w:t>
      </w:r>
      <w:r w:rsidRPr="009C6135">
        <w:rPr>
          <w:rFonts w:ascii="Times New Roman" w:hAnsi="Times New Roman" w:cs="Times New Roman"/>
          <w:sz w:val="28"/>
          <w:szCs w:val="28"/>
        </w:rPr>
        <w:t>а</w:t>
      </w:r>
      <w:r w:rsidR="00F908AD">
        <w:rPr>
          <w:rFonts w:ascii="Times New Roman" w:hAnsi="Times New Roman" w:cs="Times New Roman"/>
          <w:sz w:val="28"/>
          <w:szCs w:val="28"/>
        </w:rPr>
        <w:t>»</w:t>
      </w:r>
      <w:r w:rsidRPr="009C6135">
        <w:rPr>
          <w:rFonts w:ascii="Times New Roman" w:hAnsi="Times New Roman" w:cs="Times New Roman"/>
          <w:sz w:val="28"/>
          <w:szCs w:val="28"/>
        </w:rPr>
        <w:t xml:space="preserve"> - </w:t>
      </w:r>
      <w:r w:rsidR="00F908AD">
        <w:rPr>
          <w:rFonts w:ascii="Times New Roman" w:hAnsi="Times New Roman" w:cs="Times New Roman"/>
          <w:sz w:val="28"/>
          <w:szCs w:val="28"/>
        </w:rPr>
        <w:t>«</w:t>
      </w:r>
      <w:r w:rsidRPr="009C6135">
        <w:rPr>
          <w:rFonts w:ascii="Times New Roman" w:hAnsi="Times New Roman" w:cs="Times New Roman"/>
          <w:sz w:val="28"/>
          <w:szCs w:val="28"/>
        </w:rPr>
        <w:t>д1</w:t>
      </w:r>
      <w:r w:rsidR="00F908AD">
        <w:rPr>
          <w:rFonts w:ascii="Times New Roman" w:hAnsi="Times New Roman" w:cs="Times New Roman"/>
          <w:sz w:val="28"/>
          <w:szCs w:val="28"/>
        </w:rPr>
        <w:t>»</w:t>
      </w:r>
      <w:r w:rsidRPr="009C6135">
        <w:rPr>
          <w:rFonts w:ascii="Times New Roman" w:hAnsi="Times New Roman" w:cs="Times New Roman"/>
          <w:sz w:val="28"/>
          <w:szCs w:val="28"/>
        </w:rPr>
        <w:t xml:space="preserve"> настоящего пункта и пунктах 4 - 5 настоящего Порядка, на котором расположены здания, сооружения, объекты незавершенного строительства;</w:t>
      </w:r>
    </w:p>
    <w:p w:rsidR="00F908AD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lastRenderedPageBreak/>
        <w:t>3.1. При предоставлении земельного участка, предназначенного для индивидуального жилищного строительства, ведения личного подсобного хозяйства, садоводства, огородничества, дачного хозяйства, эксплуатации индивидуального гаража, используемого в некоммерческих целях, физическому лицу, относящемуся к категории лиц, указанных в </w:t>
      </w:r>
      <w:hyperlink r:id="rId11" w:anchor="BT40PI" w:history="1">
        <w:r w:rsidRPr="0030566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5 статьи 391 Налогового кодекса Российской Федерации</w:t>
        </w:r>
      </w:hyperlink>
      <w:r w:rsidRPr="009C6135">
        <w:rPr>
          <w:rFonts w:ascii="Times New Roman" w:hAnsi="Times New Roman" w:cs="Times New Roman"/>
          <w:sz w:val="28"/>
          <w:szCs w:val="28"/>
        </w:rPr>
        <w:t>, размер арендной платы рассчитывается:</w:t>
      </w:r>
    </w:p>
    <w:p w:rsidR="00F908AD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- в размере 0,01 процента кадастровой стоимости 600 квадратных метров площади земельного участка, а в случае, если площадь земельного участка менее 600 квадратных метров, - в размере 0,01 процента кадастровой стоимости всей площади земельного участка;</w:t>
      </w:r>
    </w:p>
    <w:p w:rsidR="00F908AD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 xml:space="preserve">- за площадь земельного участка, превышающую 600 квадратных метров, рассчитывается в соответствии с абзацем первым подпункта </w:t>
      </w:r>
      <w:r w:rsidR="00F908AD">
        <w:rPr>
          <w:rFonts w:ascii="Times New Roman" w:hAnsi="Times New Roman" w:cs="Times New Roman"/>
          <w:sz w:val="28"/>
          <w:szCs w:val="28"/>
        </w:rPr>
        <w:t>«</w:t>
      </w:r>
      <w:r w:rsidRPr="009C6135">
        <w:rPr>
          <w:rFonts w:ascii="Times New Roman" w:hAnsi="Times New Roman" w:cs="Times New Roman"/>
          <w:sz w:val="28"/>
          <w:szCs w:val="28"/>
        </w:rPr>
        <w:t>в</w:t>
      </w:r>
      <w:r w:rsidR="00F908AD">
        <w:rPr>
          <w:rFonts w:ascii="Times New Roman" w:hAnsi="Times New Roman" w:cs="Times New Roman"/>
          <w:sz w:val="28"/>
          <w:szCs w:val="28"/>
        </w:rPr>
        <w:t>»</w:t>
      </w:r>
      <w:r w:rsidRPr="009C6135">
        <w:rPr>
          <w:rFonts w:ascii="Times New Roman" w:hAnsi="Times New Roman" w:cs="Times New Roman"/>
          <w:sz w:val="28"/>
          <w:szCs w:val="28"/>
        </w:rPr>
        <w:t xml:space="preserve"> и подпунктом </w:t>
      </w:r>
      <w:r w:rsidR="00F908AD">
        <w:rPr>
          <w:rFonts w:ascii="Times New Roman" w:hAnsi="Times New Roman" w:cs="Times New Roman"/>
          <w:sz w:val="28"/>
          <w:szCs w:val="28"/>
        </w:rPr>
        <w:t>«</w:t>
      </w:r>
      <w:r w:rsidRPr="009C6135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9C6135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F908AD">
        <w:rPr>
          <w:rFonts w:ascii="Times New Roman" w:hAnsi="Times New Roman" w:cs="Times New Roman"/>
          <w:sz w:val="28"/>
          <w:szCs w:val="28"/>
        </w:rPr>
        <w:t>»</w:t>
      </w:r>
      <w:r w:rsidRPr="009C6135">
        <w:rPr>
          <w:rFonts w:ascii="Times New Roman" w:hAnsi="Times New Roman" w:cs="Times New Roman"/>
          <w:sz w:val="28"/>
          <w:szCs w:val="28"/>
        </w:rPr>
        <w:t xml:space="preserve"> пункта 3 настоящего Порядка.</w:t>
      </w:r>
    </w:p>
    <w:p w:rsidR="00F908AD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Право на определение размера арендной платы в порядке, установленном настоящим пунктом, предоставляется в отношении одного арендуемого земельного участка по выбору арендатора.</w:t>
      </w:r>
    </w:p>
    <w:p w:rsidR="00F908AD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Арендатор, имеющий право на определение размера арендной платы в порядке, установленном настоящим пунктом, представляет в орган местного самоуправления, уполномоченные в соответствии с действующим законодательством на распоряжение земельным участком, заявление, а также вправе представить документ, подтверждающий право на льготу.</w:t>
      </w:r>
    </w:p>
    <w:p w:rsidR="00F908AD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Определение размера арендной платы в порядке, установленном настоящим пунктом, осуществляется с момента возникновения права на льготу, но не ранее 1 января года подачи заявления.</w:t>
      </w:r>
    </w:p>
    <w:p w:rsidR="00F908AD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9C6135">
        <w:rPr>
          <w:rFonts w:ascii="Times New Roman" w:hAnsi="Times New Roman" w:cs="Times New Roman"/>
          <w:sz w:val="28"/>
          <w:szCs w:val="28"/>
        </w:rPr>
        <w:t>Размер арендной платы рассчитывается в соответствии со ставками арендной платы, утвержденными согласно </w:t>
      </w:r>
      <w:hyperlink r:id="rId12" w:anchor="64U0IK" w:history="1">
        <w:r w:rsidRPr="00F908AD">
          <w:rPr>
            <w:rStyle w:val="a4"/>
            <w:rFonts w:ascii="Times New Roman" w:hAnsi="Times New Roman" w:cs="Times New Roman"/>
            <w:sz w:val="28"/>
            <w:szCs w:val="28"/>
          </w:rPr>
          <w:t xml:space="preserve">Постановлению Правительства Российской Федерации от 16 июля 2009 года </w:t>
        </w:r>
        <w:r w:rsidR="00B77FF8">
          <w:rPr>
            <w:rStyle w:val="a4"/>
            <w:rFonts w:ascii="Times New Roman" w:hAnsi="Times New Roman" w:cs="Times New Roman"/>
            <w:sz w:val="28"/>
            <w:szCs w:val="28"/>
          </w:rPr>
          <w:t>№</w:t>
        </w:r>
        <w:r w:rsidRPr="00F908AD">
          <w:rPr>
            <w:rStyle w:val="a4"/>
            <w:rFonts w:ascii="Times New Roman" w:hAnsi="Times New Roman" w:cs="Times New Roman"/>
            <w:sz w:val="28"/>
            <w:szCs w:val="28"/>
          </w:rPr>
          <w:t xml:space="preserve"> 582 "Об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</w:t>
        </w:r>
        <w:proofErr w:type="gramEnd"/>
        <w:r w:rsidRPr="00F908AD">
          <w:rPr>
            <w:rStyle w:val="a4"/>
            <w:rFonts w:ascii="Times New Roman" w:hAnsi="Times New Roman" w:cs="Times New Roman"/>
            <w:sz w:val="28"/>
            <w:szCs w:val="28"/>
          </w:rPr>
          <w:t xml:space="preserve"> Федерации</w:t>
        </w:r>
      </w:hyperlink>
      <w:r w:rsidR="005E44DC" w:rsidRPr="00B77FF8">
        <w:rPr>
          <w:rFonts w:ascii="Times New Roman" w:hAnsi="Times New Roman" w:cs="Times New Roman"/>
          <w:sz w:val="28"/>
          <w:szCs w:val="28"/>
        </w:rPr>
        <w:t>»</w:t>
      </w:r>
      <w:r w:rsidRPr="00B77FF8">
        <w:rPr>
          <w:rFonts w:ascii="Times New Roman" w:hAnsi="Times New Roman" w:cs="Times New Roman"/>
          <w:sz w:val="28"/>
          <w:szCs w:val="28"/>
        </w:rPr>
        <w:t>,</w:t>
      </w:r>
      <w:r w:rsidRPr="009C6135">
        <w:rPr>
          <w:rFonts w:ascii="Times New Roman" w:hAnsi="Times New Roman" w:cs="Times New Roman"/>
          <w:sz w:val="28"/>
          <w:szCs w:val="28"/>
        </w:rPr>
        <w:t xml:space="preserve"> в отношении земельных участков, которые предоставлены без проведения торгов для размещения:</w:t>
      </w:r>
    </w:p>
    <w:p w:rsidR="00F908AD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- автомобильных дорог, в том числе их конструктивных элементов и дорожных сооружений, производственных объектов (сооружений, используемых при капитальном ремонте, ремонте и содержании автомобильных дорог);</w:t>
      </w:r>
    </w:p>
    <w:p w:rsidR="00F908AD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- линий электропередачи, линий связи, в том числе линейно-кабельных сооружений;</w:t>
      </w:r>
      <w:r w:rsidRPr="009C6135">
        <w:rPr>
          <w:rFonts w:ascii="Times New Roman" w:hAnsi="Times New Roman" w:cs="Times New Roman"/>
          <w:sz w:val="28"/>
          <w:szCs w:val="28"/>
        </w:rPr>
        <w:br/>
        <w:t>- трубопроводов и иных объектов, используемых в сфере тепло-, водоснабжения, водоотведения и очистки сточных вод;</w:t>
      </w:r>
    </w:p>
    <w:p w:rsidR="00F908AD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- объектов, непосредственно используемых для утилизации (захоронения) твердых бытовых отходов;</w:t>
      </w:r>
    </w:p>
    <w:p w:rsidR="00F908AD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 xml:space="preserve">- объектов Единой системы газоснабжения, нефтепроводов, газопроводов и иных трубопроводов аналогичного назначения, их </w:t>
      </w:r>
      <w:r w:rsidRPr="009C6135">
        <w:rPr>
          <w:rFonts w:ascii="Times New Roman" w:hAnsi="Times New Roman" w:cs="Times New Roman"/>
          <w:sz w:val="28"/>
          <w:szCs w:val="28"/>
        </w:rPr>
        <w:lastRenderedPageBreak/>
        <w:t>конструктивных элементов и сооружений, являющихся неотъемлемой технологической частью указанных объектов;</w:t>
      </w:r>
    </w:p>
    <w:p w:rsidR="00B77FF8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- объектов электросетевого хозяйства и иных определенных законодательством Российской Федерации об электроэнергетике объектов электроэнергетики;</w:t>
      </w:r>
    </w:p>
    <w:p w:rsidR="003E309F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- аэродромов, вертодромов и посадочных площадок, аэропортов, объектов единой системы организации воздушного движения;</w:t>
      </w:r>
    </w:p>
    <w:p w:rsidR="003E309F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- сети связи и объектов инженерной инфраструктуры, обеспечивающих эфирную наземную трансляцию общероссийских обязательных общедоступных телеканалов и радиоканалов.</w:t>
      </w:r>
    </w:p>
    <w:p w:rsidR="003E309F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Положения настоящего пункта не распространяются на земельные участки под объектами соответствующего назначения, используемыми исключительно для собственных нужд в деятельности хозяйствующих субъектов.</w:t>
      </w:r>
    </w:p>
    <w:p w:rsidR="003E309F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5. Размер арендной платы за земельные участки, на которых расположены здания, сооружения и право постоянного (бессрочного) пользования которыми переоформляется в порядке, установленном </w:t>
      </w:r>
      <w:hyperlink r:id="rId13" w:anchor="7D20K3" w:history="1">
        <w:r w:rsidRPr="0030566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</w:t>
        </w:r>
        <w:r w:rsidR="00B77FF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аконом от 25 октября 2001 года №</w:t>
        </w:r>
        <w:r w:rsidRPr="0030566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137-ФЗ </w:t>
        </w:r>
        <w:r w:rsidR="003E309F" w:rsidRPr="0030566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«</w:t>
        </w:r>
        <w:r w:rsidRPr="0030566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О введении в действие Земельного кодекса Российской Федерации</w:t>
        </w:r>
      </w:hyperlink>
      <w:r w:rsidR="003E309F">
        <w:rPr>
          <w:rFonts w:ascii="Times New Roman" w:hAnsi="Times New Roman" w:cs="Times New Roman"/>
          <w:sz w:val="28"/>
          <w:szCs w:val="28"/>
        </w:rPr>
        <w:t>»</w:t>
      </w:r>
      <w:r w:rsidRPr="009C6135">
        <w:rPr>
          <w:rFonts w:ascii="Times New Roman" w:hAnsi="Times New Roman" w:cs="Times New Roman"/>
          <w:sz w:val="28"/>
          <w:szCs w:val="28"/>
        </w:rPr>
        <w:t>, устанавливается в размере:</w:t>
      </w:r>
    </w:p>
    <w:p w:rsidR="003E309F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- 0,3 процента кадастровой стоимости арендуемых земельных участков из земель сельскохозяйственного назначения;</w:t>
      </w:r>
    </w:p>
    <w:p w:rsidR="003E309F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- 1,5 процента кадастровой стоимости арендуемых земельных участков, изъятых из оборота или ограниченных в обороте;</w:t>
      </w:r>
    </w:p>
    <w:p w:rsidR="003E309F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- 2 процента кадастровой стоимости иных арендуемых земельных участков.</w:t>
      </w:r>
    </w:p>
    <w:p w:rsidR="003E309F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Изменение размера арендной платы, определенного в соответствии с абзацами первым - четвертым настоящего пункта, может предусматриваться договорами аренды указанных земельных участков только в связи с изменением кадастровой стоимости соответствующего земельного участка.</w:t>
      </w:r>
    </w:p>
    <w:p w:rsidR="003E309F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6. В случае если на стороне арендатора выступают несколько лиц, арендная плата для каждого из них определяется пропорционально их доле в праве на арендованное имущество в соответствии с договором аренды земельного участка.</w:t>
      </w:r>
    </w:p>
    <w:p w:rsidR="003E309F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 xml:space="preserve">7. Отдельным категориям арендаторов земельных участков, находящихся в </w:t>
      </w:r>
      <w:r w:rsidR="00CB771A" w:rsidRPr="00CB771A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 муниципального района «Прохоровский район» Белгородской области </w:t>
      </w:r>
      <w:r w:rsidRPr="009C6135">
        <w:rPr>
          <w:rFonts w:ascii="Times New Roman" w:hAnsi="Times New Roman" w:cs="Times New Roman"/>
          <w:sz w:val="28"/>
          <w:szCs w:val="28"/>
        </w:rPr>
        <w:t>и государственная собственность на которые не разграничена, на основании решений Правительства области или уполномоченных органов местного самоуправления могут предоставляться льготы по арендной плате за их использование.</w:t>
      </w:r>
    </w:p>
    <w:p w:rsidR="003E309F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Решения о предоставлении отдельным категориям арендаторов земельных участков льгот принимаются:</w:t>
      </w:r>
    </w:p>
    <w:p w:rsidR="003E309F" w:rsidRPr="00E74672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672">
        <w:rPr>
          <w:rFonts w:ascii="Times New Roman" w:hAnsi="Times New Roman" w:cs="Times New Roman"/>
          <w:sz w:val="28"/>
          <w:szCs w:val="28"/>
        </w:rPr>
        <w:t xml:space="preserve">- по арендной плате за земельные участки, находящиеся в </w:t>
      </w:r>
      <w:r w:rsidR="00CB771A" w:rsidRPr="00E74672">
        <w:rPr>
          <w:rFonts w:ascii="Times New Roman" w:hAnsi="Times New Roman" w:cs="Times New Roman"/>
          <w:sz w:val="28"/>
          <w:szCs w:val="28"/>
        </w:rPr>
        <w:t>муниципальной собственности  муниципального района «Прохоровский район» Белгородской области</w:t>
      </w:r>
      <w:r w:rsidRPr="00E74672">
        <w:rPr>
          <w:rFonts w:ascii="Times New Roman" w:hAnsi="Times New Roman" w:cs="Times New Roman"/>
          <w:sz w:val="28"/>
          <w:szCs w:val="28"/>
        </w:rPr>
        <w:t>, - Правительством Белгородской области на основании предложений отраслевых органов управления области;</w:t>
      </w:r>
    </w:p>
    <w:p w:rsidR="003E309F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672">
        <w:rPr>
          <w:rFonts w:ascii="Times New Roman" w:hAnsi="Times New Roman" w:cs="Times New Roman"/>
          <w:sz w:val="28"/>
          <w:szCs w:val="28"/>
        </w:rPr>
        <w:lastRenderedPageBreak/>
        <w:t>- по арендной плате за земельные участки, государственная собственность на которые не разграничена, - уполномоченными органами местного самоуправления</w:t>
      </w:r>
      <w:r w:rsidRPr="009C6135">
        <w:rPr>
          <w:rFonts w:ascii="Times New Roman" w:hAnsi="Times New Roman" w:cs="Times New Roman"/>
          <w:sz w:val="28"/>
          <w:szCs w:val="28"/>
        </w:rPr>
        <w:t xml:space="preserve"> муниципальных районов, городских округов при наличии положительного заключения министерства имущественных и земельных отношений области и министерства финансов и бюджетной политики области.</w:t>
      </w:r>
    </w:p>
    <w:p w:rsidR="003E309F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 xml:space="preserve">Предоставление льгот по арендной плате за использование земельных участков, находящихся в </w:t>
      </w:r>
      <w:r w:rsidR="00CB771A" w:rsidRPr="00CB771A">
        <w:rPr>
          <w:rFonts w:ascii="Times New Roman" w:hAnsi="Times New Roman" w:cs="Times New Roman"/>
          <w:sz w:val="28"/>
          <w:szCs w:val="28"/>
        </w:rPr>
        <w:t>муниципальной собственности  муниципального района «Прохоровский район» Белгородской области</w:t>
      </w:r>
      <w:r w:rsidRPr="009C6135">
        <w:rPr>
          <w:rFonts w:ascii="Times New Roman" w:hAnsi="Times New Roman" w:cs="Times New Roman"/>
          <w:sz w:val="28"/>
          <w:szCs w:val="28"/>
        </w:rPr>
        <w:t xml:space="preserve"> и государственная собственность на которые не разграничена, конкретным хозяйствующим субъектам в виде государственной или муниципальной преференции осуществляется с предварительного согласия антимонопольного органа в порядке, установленном действующим антимонопольным законодательством.</w:t>
      </w:r>
    </w:p>
    <w:p w:rsidR="000669BE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8. При заключении договора аренды земельного участка орган местного самоуправления предусматривают в таком договоре случаи и периодичность изменения арендной платы за пользование земельным участком.</w:t>
      </w:r>
    </w:p>
    <w:p w:rsidR="003E309F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6135">
        <w:rPr>
          <w:rFonts w:ascii="Times New Roman" w:hAnsi="Times New Roman" w:cs="Times New Roman"/>
          <w:sz w:val="28"/>
          <w:szCs w:val="28"/>
        </w:rPr>
        <w:t>При заключении договора аренды земельного участка, в соответствии с которым арендная плата рассчитана в соответствии со ставками арендной платы либо методическими указаниями по ее расчету, утвержденными приказами Министерства экономического развития Российской Федерации (за исключением случаев, когда ставки установлены в размере процента от кадастровой стоимости), арендная плата ежегодно изменяется в одностороннем порядке арендодателем на размер уровня инфляции, установленного в федеральном законе</w:t>
      </w:r>
      <w:proofErr w:type="gramEnd"/>
      <w:r w:rsidRPr="009C6135">
        <w:rPr>
          <w:rFonts w:ascii="Times New Roman" w:hAnsi="Times New Roman" w:cs="Times New Roman"/>
          <w:sz w:val="28"/>
          <w:szCs w:val="28"/>
        </w:rPr>
        <w:t xml:space="preserve">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аренды, и остается неизменным в течение финансового года.</w:t>
      </w:r>
    </w:p>
    <w:p w:rsidR="003E309F" w:rsidRDefault="009C6135" w:rsidP="00F90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9. При заключении договора аренды земельного участка, в соответствии с которым арендная плата рассчитана на основании кадастровой стоимости земельного участка, исполнительные органы области, органы местного самоуправления предусматривают в таком договоре возможность изменения в одностороннем порядке арендной платы в связи с изменением кадастровой стоимости земельного участка. В этом случае индексация арендной платы с учетом размера уровня инфляции, указанного в пункте 8 настоящего Порядка, не проводится. При этом арендная плата подлежит перерасчету:</w:t>
      </w:r>
    </w:p>
    <w:p w:rsidR="009C6135" w:rsidRDefault="009C6135" w:rsidP="003E30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- при изменении кадастровой стоимости в связи утверждением результатов определения кадастровой стоимости земельных участков - с 1 января года, следующего за годом, в котором произошло изменение кадастровой стоимости;</w:t>
      </w:r>
    </w:p>
    <w:p w:rsidR="003E309F" w:rsidRDefault="009C6135" w:rsidP="003E30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 xml:space="preserve">- при изменении кадастровой стоимости в связи с изменением характеристик земельных участков, которые привели к изменению кадастровой стоимости, - с 1 числа первого месяца квартала, следующего за </w:t>
      </w:r>
      <w:r w:rsidRPr="009C6135">
        <w:rPr>
          <w:rFonts w:ascii="Times New Roman" w:hAnsi="Times New Roman" w:cs="Times New Roman"/>
          <w:sz w:val="28"/>
          <w:szCs w:val="28"/>
        </w:rPr>
        <w:lastRenderedPageBreak/>
        <w:t>кварталом, в котором сведения об изменении кадастровой стоимости внесены в Единый государственный реестр недвижимости.</w:t>
      </w:r>
    </w:p>
    <w:p w:rsidR="003E309F" w:rsidRDefault="009C6135" w:rsidP="003E30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10. При заключении договора аренды земельного участка для строительства исполнительные органы области, органы местного самоуправления предусматривают в таком договоре начисление арендной платы с применением к размеру арендной платы, определенному в соответствии с настоящим Порядком, повышающих коэффициентов в следующих случаях:</w:t>
      </w:r>
    </w:p>
    <w:p w:rsidR="003E309F" w:rsidRDefault="009C6135" w:rsidP="003E30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6135">
        <w:rPr>
          <w:rFonts w:ascii="Times New Roman" w:hAnsi="Times New Roman" w:cs="Times New Roman"/>
          <w:sz w:val="28"/>
          <w:szCs w:val="28"/>
        </w:rPr>
        <w:t>- если по истечении трех лет с даты предоставления в аренду земельного участка для жилищного строительства, за исключением случаев предоставления земельных участков для индивидуального жилищного строительства, не введен в эксплуатацию построенный на таком земельном участке объект недвижимости - повышающего коэффициента, равного 2, при начислении арендной платы в течение периода, превышающего трехлетний срок строительства, вплоть до даты государственной регистрации права на построенный объект</w:t>
      </w:r>
      <w:proofErr w:type="gramEnd"/>
      <w:r w:rsidRPr="009C6135">
        <w:rPr>
          <w:rFonts w:ascii="Times New Roman" w:hAnsi="Times New Roman" w:cs="Times New Roman"/>
          <w:sz w:val="28"/>
          <w:szCs w:val="28"/>
        </w:rPr>
        <w:t xml:space="preserve"> недвижимости;</w:t>
      </w:r>
    </w:p>
    <w:p w:rsidR="003E309F" w:rsidRDefault="009C6135" w:rsidP="003E30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6135">
        <w:rPr>
          <w:rFonts w:ascii="Times New Roman" w:hAnsi="Times New Roman" w:cs="Times New Roman"/>
          <w:sz w:val="28"/>
          <w:szCs w:val="28"/>
        </w:rPr>
        <w:t>- если по истечении десяти лет с даты предоставления в аренду земельного участка для индивидуального жилищного строительства не введен в эксплуатацию построенный на таком земельном участке индивидуальный жилой дом - повышающего коэффициента, равного 2, при начислении арендной платы в течение периода, превышающего десятилетний срок строительства, вплоть до даты государственной регистрации права на построенный индивидуальный жилой дом;</w:t>
      </w:r>
      <w:proofErr w:type="gramEnd"/>
    </w:p>
    <w:p w:rsidR="003E309F" w:rsidRDefault="009C6135" w:rsidP="003E30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6135">
        <w:rPr>
          <w:rFonts w:ascii="Times New Roman" w:hAnsi="Times New Roman" w:cs="Times New Roman"/>
          <w:sz w:val="28"/>
          <w:szCs w:val="28"/>
        </w:rPr>
        <w:t>- если по истечении трех лет с даты предоставления в аренду земельного участка для строительства, кроме жилищного строительства (а в случае, если срок строительства объекта недвижимости нежилого назначения, указанный в выданном в установленном порядке разрешении на строительство, составляет более трех лет, - по истечении срока строительства, указанного в разрешении на строительство), не введен в эксплуатацию построенный на таком земельном участке объект недвижимости</w:t>
      </w:r>
      <w:proofErr w:type="gramEnd"/>
      <w:r w:rsidRPr="009C6135">
        <w:rPr>
          <w:rFonts w:ascii="Times New Roman" w:hAnsi="Times New Roman" w:cs="Times New Roman"/>
          <w:sz w:val="28"/>
          <w:szCs w:val="28"/>
        </w:rPr>
        <w:t xml:space="preserve"> - повышающего коэффициента, равного 2, в течение первого и второго годов превышения трехлетнего срока строительства (срока строительства, указанного в разрешении на строительство), повышающего коэффициента, равного 3, в течение последующих годов вплоть до даты государственной регистрации прав на </w:t>
      </w:r>
      <w:proofErr w:type="gramStart"/>
      <w:r w:rsidRPr="009C6135">
        <w:rPr>
          <w:rFonts w:ascii="Times New Roman" w:hAnsi="Times New Roman" w:cs="Times New Roman"/>
          <w:sz w:val="28"/>
          <w:szCs w:val="28"/>
        </w:rPr>
        <w:t>построенный</w:t>
      </w:r>
      <w:proofErr w:type="gramEnd"/>
      <w:r w:rsidRPr="009C6135">
        <w:rPr>
          <w:rFonts w:ascii="Times New Roman" w:hAnsi="Times New Roman" w:cs="Times New Roman"/>
          <w:sz w:val="28"/>
          <w:szCs w:val="28"/>
        </w:rPr>
        <w:t xml:space="preserve"> объект недвижимости.</w:t>
      </w:r>
    </w:p>
    <w:p w:rsidR="003E309F" w:rsidRDefault="009C6135" w:rsidP="003E30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11. Арендная плата за пользование земельными участками вносится юридическими и физическими лицами ежеквартально, равными долями не позднее 15 числа месяца, следующего за отчетным, путем перечисления на соответствующий бюджетный счет Управления Федерального казначейства по Белгородской области.</w:t>
      </w:r>
    </w:p>
    <w:p w:rsidR="003E309F" w:rsidRDefault="009C6135" w:rsidP="003E30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При наличии положительного заключения министерства имущественных и земельных отношений области муниципальными нормативными правовыми актами может быть установлен иной порядок внесения арендной платы за земельные участки, государственная собственность на которые не разграничена.</w:t>
      </w:r>
    </w:p>
    <w:p w:rsidR="003E309F" w:rsidRDefault="009C6135" w:rsidP="003E30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12</w:t>
      </w:r>
      <w:r w:rsidRPr="00E74672">
        <w:rPr>
          <w:rFonts w:ascii="Times New Roman" w:hAnsi="Times New Roman" w:cs="Times New Roman"/>
          <w:sz w:val="28"/>
          <w:szCs w:val="28"/>
        </w:rPr>
        <w:t xml:space="preserve">. Расчет размера арендной платы является обязательным приложением к распорядительному акту </w:t>
      </w:r>
      <w:r w:rsidR="00C734B7" w:rsidRPr="00E74672">
        <w:rPr>
          <w:rFonts w:ascii="Times New Roman" w:hAnsi="Times New Roman" w:cs="Times New Roman"/>
          <w:sz w:val="28"/>
          <w:szCs w:val="28"/>
        </w:rPr>
        <w:t xml:space="preserve">уполномоченного органа местного </w:t>
      </w:r>
      <w:r w:rsidR="00C734B7" w:rsidRPr="00E74672">
        <w:rPr>
          <w:rFonts w:ascii="Times New Roman" w:hAnsi="Times New Roman" w:cs="Times New Roman"/>
          <w:sz w:val="28"/>
          <w:szCs w:val="28"/>
        </w:rPr>
        <w:lastRenderedPageBreak/>
        <w:t>самоуправления</w:t>
      </w:r>
      <w:r w:rsidRPr="00E74672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 на распоряжение земельным участком, о предоставлении земельного участка в аренду.</w:t>
      </w:r>
      <w:r w:rsidR="003E309F" w:rsidRPr="009C61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309F" w:rsidRDefault="009C6135" w:rsidP="003E30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6135">
        <w:rPr>
          <w:rFonts w:ascii="Times New Roman" w:hAnsi="Times New Roman" w:cs="Times New Roman"/>
          <w:sz w:val="28"/>
          <w:szCs w:val="28"/>
        </w:rPr>
        <w:t>В случае изменения арендной платы в связи с внесением изменений в соответствии с пунктами</w:t>
      </w:r>
      <w:proofErr w:type="gramEnd"/>
      <w:r w:rsidRPr="009C6135">
        <w:rPr>
          <w:rFonts w:ascii="Times New Roman" w:hAnsi="Times New Roman" w:cs="Times New Roman"/>
          <w:sz w:val="28"/>
          <w:szCs w:val="28"/>
        </w:rPr>
        <w:t xml:space="preserve"> 3 - 5, 8 - 10 Порядка внесение изменений в расчет размера арендной платы, указанный в настоящем пункте, не требуется.</w:t>
      </w:r>
    </w:p>
    <w:p w:rsidR="005E44DC" w:rsidRDefault="009C6135" w:rsidP="003E30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13. Действие настоящего Порядка не распространяется на земельные участки из земель сельскохозяйственного назначения, относящиеся к сельскохозяйственным угодьям:</w:t>
      </w:r>
    </w:p>
    <w:p w:rsidR="005E44DC" w:rsidRDefault="009C6135" w:rsidP="003E30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 xml:space="preserve">- находящиеся в </w:t>
      </w:r>
      <w:r w:rsidR="00CB771A" w:rsidRPr="00CB771A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 муниципального района «Прохоровский район» Белгородской области </w:t>
      </w:r>
      <w:r w:rsidRPr="009C6135">
        <w:rPr>
          <w:rFonts w:ascii="Times New Roman" w:hAnsi="Times New Roman" w:cs="Times New Roman"/>
          <w:sz w:val="28"/>
          <w:szCs w:val="28"/>
        </w:rPr>
        <w:t>- в части норм, определяющих способы расчета размера арендной платы, размер арендной платы, а также порядок, условия и сроки внесения арендной платы;</w:t>
      </w:r>
    </w:p>
    <w:p w:rsidR="005E44DC" w:rsidRDefault="009C6135" w:rsidP="003E30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 xml:space="preserve">- государственная собственность </w:t>
      </w:r>
      <w:proofErr w:type="gramStart"/>
      <w:r w:rsidRPr="009C613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C6135">
        <w:rPr>
          <w:rFonts w:ascii="Times New Roman" w:hAnsi="Times New Roman" w:cs="Times New Roman"/>
          <w:sz w:val="28"/>
          <w:szCs w:val="28"/>
        </w:rPr>
        <w:t xml:space="preserve"> которые не разграничена - в части норм, определяющих способы расчета размера арендной платы, размер арендной платы.</w:t>
      </w:r>
    </w:p>
    <w:p w:rsidR="009C6135" w:rsidRPr="009C6135" w:rsidRDefault="009C6135" w:rsidP="000669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9C6135">
        <w:rPr>
          <w:rFonts w:ascii="Times New Roman" w:hAnsi="Times New Roman" w:cs="Times New Roman"/>
          <w:sz w:val="28"/>
          <w:szCs w:val="28"/>
        </w:rPr>
        <w:t xml:space="preserve">Действие настоящего Порядка не распространяется на земельные участки, находящиеся </w:t>
      </w:r>
      <w:r w:rsidR="00CB771A">
        <w:rPr>
          <w:rFonts w:ascii="Times New Roman" w:hAnsi="Times New Roman" w:cs="Times New Roman"/>
          <w:sz w:val="28"/>
          <w:szCs w:val="28"/>
        </w:rPr>
        <w:t xml:space="preserve">в </w:t>
      </w:r>
      <w:r w:rsidR="00CB771A" w:rsidRPr="00CB771A">
        <w:rPr>
          <w:rFonts w:ascii="Times New Roman" w:hAnsi="Times New Roman" w:cs="Times New Roman"/>
          <w:sz w:val="28"/>
          <w:szCs w:val="28"/>
        </w:rPr>
        <w:t>муниципальной собственности  муниципального района «Прохоровский район» Белгородской области</w:t>
      </w:r>
      <w:r w:rsidRPr="009C6135">
        <w:rPr>
          <w:rFonts w:ascii="Times New Roman" w:hAnsi="Times New Roman" w:cs="Times New Roman"/>
          <w:sz w:val="28"/>
          <w:szCs w:val="28"/>
        </w:rPr>
        <w:t xml:space="preserve"> и государственная собственность на которые не разграничена, предоставляемые в виде государственных и муниципальных преференций в соответствии с государственными программами (подпрограммами) Российской Федерации, государственными программами (подпрограммами) субъектов Российской Федерации и муниципальными программами (подпрограммами), содержащими мероприятия, направленные на развитие малого и среднего предпринимательства.</w:t>
      </w:r>
      <w:proofErr w:type="gramEnd"/>
    </w:p>
    <w:p w:rsidR="009C6135" w:rsidRPr="009C6135" w:rsidRDefault="009C6135" w:rsidP="000669B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6135">
        <w:rPr>
          <w:rFonts w:ascii="Times New Roman" w:hAnsi="Times New Roman" w:cs="Times New Roman"/>
          <w:sz w:val="28"/>
          <w:szCs w:val="28"/>
        </w:rPr>
        <w:t>Размер арендной платы за такие земельные участки определяется соответствующими государственными и муниципальными программами (подпрограммами), а также решениями уполномоченных органов о предоставлении преференций.</w:t>
      </w:r>
    </w:p>
    <w:p w:rsidR="009C6135" w:rsidRDefault="009C6135" w:rsidP="009C61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6135" w:rsidRPr="009C6135" w:rsidRDefault="009C6135" w:rsidP="009C613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C6135" w:rsidRPr="009C6135" w:rsidSect="00E86AD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C1842"/>
    <w:rsid w:val="000213CA"/>
    <w:rsid w:val="00040D1F"/>
    <w:rsid w:val="00042CA9"/>
    <w:rsid w:val="00047A61"/>
    <w:rsid w:val="000669BE"/>
    <w:rsid w:val="000713B8"/>
    <w:rsid w:val="000E3A60"/>
    <w:rsid w:val="001553BF"/>
    <w:rsid w:val="001D4BE9"/>
    <w:rsid w:val="0022414A"/>
    <w:rsid w:val="002A29A9"/>
    <w:rsid w:val="002B65E4"/>
    <w:rsid w:val="002D2867"/>
    <w:rsid w:val="002E5286"/>
    <w:rsid w:val="0030218C"/>
    <w:rsid w:val="0030566C"/>
    <w:rsid w:val="00325458"/>
    <w:rsid w:val="003B6FB1"/>
    <w:rsid w:val="003E309F"/>
    <w:rsid w:val="003E6C8D"/>
    <w:rsid w:val="00407EBC"/>
    <w:rsid w:val="00412607"/>
    <w:rsid w:val="00443BF2"/>
    <w:rsid w:val="00460F79"/>
    <w:rsid w:val="00494A12"/>
    <w:rsid w:val="004D07D6"/>
    <w:rsid w:val="004D1CF9"/>
    <w:rsid w:val="0050335D"/>
    <w:rsid w:val="005224C8"/>
    <w:rsid w:val="00565613"/>
    <w:rsid w:val="005C297C"/>
    <w:rsid w:val="005E44DC"/>
    <w:rsid w:val="00671265"/>
    <w:rsid w:val="006B71C7"/>
    <w:rsid w:val="006C1833"/>
    <w:rsid w:val="006C1842"/>
    <w:rsid w:val="00704E4F"/>
    <w:rsid w:val="0071355A"/>
    <w:rsid w:val="00723AC9"/>
    <w:rsid w:val="007B3DD0"/>
    <w:rsid w:val="007B7EE1"/>
    <w:rsid w:val="007C53E4"/>
    <w:rsid w:val="007C77FA"/>
    <w:rsid w:val="00826629"/>
    <w:rsid w:val="00841A09"/>
    <w:rsid w:val="008F3B18"/>
    <w:rsid w:val="00945FC4"/>
    <w:rsid w:val="009643C3"/>
    <w:rsid w:val="00987B01"/>
    <w:rsid w:val="009A265C"/>
    <w:rsid w:val="009C0940"/>
    <w:rsid w:val="009C6135"/>
    <w:rsid w:val="00A10ECA"/>
    <w:rsid w:val="00AD7A99"/>
    <w:rsid w:val="00B0241B"/>
    <w:rsid w:val="00B17509"/>
    <w:rsid w:val="00B53C93"/>
    <w:rsid w:val="00B64768"/>
    <w:rsid w:val="00B77FF8"/>
    <w:rsid w:val="00B86C4C"/>
    <w:rsid w:val="00BC1044"/>
    <w:rsid w:val="00BD0825"/>
    <w:rsid w:val="00BE25B0"/>
    <w:rsid w:val="00BE6D47"/>
    <w:rsid w:val="00BF1849"/>
    <w:rsid w:val="00C00383"/>
    <w:rsid w:val="00C46079"/>
    <w:rsid w:val="00C62D84"/>
    <w:rsid w:val="00C734B7"/>
    <w:rsid w:val="00CA1E2A"/>
    <w:rsid w:val="00CB402C"/>
    <w:rsid w:val="00CB771A"/>
    <w:rsid w:val="00CC6A0B"/>
    <w:rsid w:val="00CD413D"/>
    <w:rsid w:val="00D26CED"/>
    <w:rsid w:val="00D817EF"/>
    <w:rsid w:val="00D921C8"/>
    <w:rsid w:val="00DA35FD"/>
    <w:rsid w:val="00DD623D"/>
    <w:rsid w:val="00DE51E4"/>
    <w:rsid w:val="00DF251C"/>
    <w:rsid w:val="00E03FA0"/>
    <w:rsid w:val="00E349F4"/>
    <w:rsid w:val="00E5280D"/>
    <w:rsid w:val="00E74672"/>
    <w:rsid w:val="00E86AD5"/>
    <w:rsid w:val="00EE633F"/>
    <w:rsid w:val="00F145BC"/>
    <w:rsid w:val="00F4171F"/>
    <w:rsid w:val="00F4597B"/>
    <w:rsid w:val="00F45B14"/>
    <w:rsid w:val="00F6073D"/>
    <w:rsid w:val="00F607E3"/>
    <w:rsid w:val="00F908AD"/>
    <w:rsid w:val="00F95151"/>
    <w:rsid w:val="00FD2A80"/>
    <w:rsid w:val="00FE7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FB1"/>
  </w:style>
  <w:style w:type="paragraph" w:styleId="2">
    <w:name w:val="heading 2"/>
    <w:basedOn w:val="a"/>
    <w:link w:val="20"/>
    <w:uiPriority w:val="9"/>
    <w:qFormat/>
    <w:rsid w:val="00E528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18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6C18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3">
    <w:name w:val="Table Grid"/>
    <w:basedOn w:val="a1"/>
    <w:uiPriority w:val="99"/>
    <w:rsid w:val="00BF184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5280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Hyperlink"/>
    <w:basedOn w:val="a0"/>
    <w:uiPriority w:val="99"/>
    <w:unhideWhenUsed/>
    <w:rsid w:val="009C094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E5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51E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29A9"/>
    <w:pPr>
      <w:ind w:left="720"/>
      <w:contextualSpacing/>
    </w:pPr>
  </w:style>
  <w:style w:type="paragraph" w:customStyle="1" w:styleId="formattext">
    <w:name w:val="formattext"/>
    <w:basedOn w:val="a"/>
    <w:rsid w:val="009C6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832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9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2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8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71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31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158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69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0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744100004" TargetMode="External"/><Relationship Id="rId13" Type="http://schemas.openxmlformats.org/officeDocument/2006/relationships/hyperlink" Target="https://docs.cntd.ru/document/90234748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412383829" TargetMode="External"/><Relationship Id="rId12" Type="http://schemas.openxmlformats.org/officeDocument/2006/relationships/hyperlink" Target="https://docs.cntd.ru/document/90216701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744100004" TargetMode="External"/><Relationship Id="rId11" Type="http://schemas.openxmlformats.org/officeDocument/2006/relationships/hyperlink" Target="https://docs.cntd.ru/document/901765862" TargetMode="External"/><Relationship Id="rId5" Type="http://schemas.openxmlformats.org/officeDocument/2006/relationships/hyperlink" Target="https://docs.cntd.ru/document/74410000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docs.cntd.ru/document/744100004" TargetMode="External"/><Relationship Id="rId4" Type="http://schemas.openxmlformats.org/officeDocument/2006/relationships/hyperlink" Target="https://docs.cntd.ru/document/744100004" TargetMode="External"/><Relationship Id="rId9" Type="http://schemas.openxmlformats.org/officeDocument/2006/relationships/hyperlink" Target="https://docs.cntd.ru/document/42408995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3924</Words>
  <Characters>22373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oem</cp:lastModifiedBy>
  <cp:revision>2</cp:revision>
  <cp:lastPrinted>2023-08-17T12:48:00Z</cp:lastPrinted>
  <dcterms:created xsi:type="dcterms:W3CDTF">2023-08-17T12:58:00Z</dcterms:created>
  <dcterms:modified xsi:type="dcterms:W3CDTF">2023-08-17T12:58:00Z</dcterms:modified>
</cp:coreProperties>
</file>